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3ED1E" w14:textId="77777777" w:rsidR="00033635" w:rsidRDefault="00033635" w:rsidP="004453E4">
      <w:pPr>
        <w:pStyle w:val="NormalWeb"/>
        <w:spacing w:before="0" w:beforeAutospacing="0"/>
        <w:jc w:val="center"/>
        <w:rPr>
          <w:rFonts w:ascii="Arial Black" w:hAnsi="Arial Black"/>
          <w:b/>
          <w:bCs/>
          <w:sz w:val="44"/>
          <w:szCs w:val="44"/>
          <w:u w:val="single"/>
          <w:lang w:val="fr-FR"/>
          <w14:shadow w14:blurRad="63500" w14:dist="50800" w14:dir="189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9BB5ECB" w14:textId="2267024C" w:rsidR="004453E4" w:rsidRPr="001E2911" w:rsidRDefault="001E2911" w:rsidP="004453E4">
      <w:pPr>
        <w:pStyle w:val="NormalWeb"/>
        <w:spacing w:before="0" w:beforeAutospacing="0"/>
        <w:jc w:val="center"/>
        <w:rPr>
          <w:rFonts w:ascii="Arial Black" w:hAnsi="Arial Black"/>
          <w:b/>
          <w:bCs/>
          <w:sz w:val="44"/>
          <w:szCs w:val="44"/>
          <w:u w:val="single"/>
          <w:lang w:val="fr-FR"/>
          <w14:shadow w14:blurRad="63500" w14:dist="50800" w14:dir="189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E2911">
        <w:rPr>
          <w:rFonts w:ascii="Arial Black" w:hAnsi="Arial Black"/>
          <w:b/>
          <w:bCs/>
          <w:sz w:val="44"/>
          <w:szCs w:val="44"/>
          <w:u w:val="single"/>
          <w:lang w:val="fr-FR"/>
          <w14:shadow w14:blurRad="63500" w14:dist="50800" w14:dir="18900000" w14:sx="0" w14:sy="0" w14:kx="0" w14:ky="0" w14:algn="none">
            <w14:srgbClr w14:val="000000">
              <w14:alpha w14:val="50000"/>
            </w14:srgbClr>
          </w14:shadow>
          <w14:reflection w14:blurRad="6350" w14:stA="55000" w14:stPos="0" w14:endA="50" w14:endPos="85000" w14:dist="0" w14:dir="5400000" w14:fadeDir="5400000" w14:sx="100000" w14:sy="-100000" w14:kx="0" w14:ky="0" w14:algn="b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L'emballage du Pont Neuf</w:t>
      </w:r>
    </w:p>
    <w:p w14:paraId="343D0281" w14:textId="2713310B" w:rsidR="00C415C4" w:rsidRPr="00C415C4" w:rsidRDefault="00A973A1" w:rsidP="00C415C4">
      <w:pPr>
        <w:pStyle w:val="NormalWeb"/>
        <w:spacing w:before="0" w:beforeAutospacing="0"/>
        <w:jc w:val="center"/>
        <w:rPr>
          <w:rFonts w:ascii="Arial Black" w:hAnsi="Arial Black"/>
          <w:b/>
          <w:bCs/>
          <w:sz w:val="28"/>
          <w:szCs w:val="28"/>
          <w:lang w:val="fr-FR"/>
        </w:rPr>
      </w:pPr>
      <w:r w:rsidRPr="00F1184E">
        <w:rPr>
          <w:rFonts w:ascii="Arial Black" w:hAnsi="Arial Black"/>
          <w:b/>
          <w:bCs/>
          <w:sz w:val="28"/>
          <w:szCs w:val="28"/>
          <w:lang w:val="fr-FR"/>
        </w:rPr>
        <w:t>Christo et Jeanne Claude</w:t>
      </w:r>
    </w:p>
    <w:p w14:paraId="1F84E60C" w14:textId="104ED9C4" w:rsidR="00C415C4" w:rsidRDefault="00C415C4" w:rsidP="00C415C4">
      <w:pPr>
        <w:widowControl w:val="0"/>
        <w:autoSpaceDE w:val="0"/>
        <w:autoSpaceDN w:val="0"/>
        <w:adjustRightInd w:val="0"/>
        <w:rPr>
          <w:rFonts w:ascii="Arial" w:hAnsi="Arial" w:cs="Arial"/>
          <w:color w:val="FFFFFF"/>
          <w:sz w:val="22"/>
          <w:szCs w:val="22"/>
          <w:lang w:val="en-US"/>
        </w:rPr>
      </w:pPr>
      <w:r>
        <w:rPr>
          <w:rFonts w:ascii="Arial" w:hAnsi="Arial" w:cs="Arial"/>
          <w:i/>
          <w:iCs/>
          <w:color w:val="535353"/>
          <w:sz w:val="22"/>
          <w:szCs w:val="22"/>
          <w:lang w:val="en-US"/>
        </w:rPr>
        <w:fldChar w:fldCharType="begin"/>
      </w:r>
      <w:r>
        <w:rPr>
          <w:rFonts w:ascii="Arial" w:hAnsi="Arial" w:cs="Arial"/>
          <w:i/>
          <w:iCs/>
          <w:color w:val="535353"/>
          <w:sz w:val="22"/>
          <w:szCs w:val="22"/>
          <w:lang w:val="en-US"/>
        </w:rPr>
        <w:instrText>HYPERLINK "http://blog.crdp-versailles.fr/artsplastiquesromainrolland/public/les_ponts/pont-neuf_1.jpg"</w:instrText>
      </w:r>
      <w:r>
        <w:rPr>
          <w:rFonts w:ascii="Arial" w:hAnsi="Arial" w:cs="Arial"/>
          <w:i/>
          <w:iCs/>
          <w:color w:val="535353"/>
          <w:sz w:val="22"/>
          <w:szCs w:val="22"/>
          <w:lang w:val="en-US"/>
        </w:rPr>
        <w:fldChar w:fldCharType="separate"/>
      </w:r>
      <w:r>
        <w:rPr>
          <w:rFonts w:ascii="Arial" w:hAnsi="Arial" w:cs="Arial"/>
          <w:noProof/>
          <w:color w:val="FFFFFF"/>
          <w:sz w:val="22"/>
          <w:szCs w:val="22"/>
          <w:lang w:val="en-US"/>
        </w:rPr>
        <w:drawing>
          <wp:inline distT="0" distB="0" distL="0" distR="0" wp14:anchorId="7EE32B1C" wp14:editId="0AC05A24">
            <wp:extent cx="5689600" cy="36703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0" cy="3670300"/>
                    </a:xfrm>
                    <a:prstGeom prst="rect">
                      <a:avLst/>
                    </a:prstGeom>
                    <a:noFill/>
                    <a:ln>
                      <a:noFill/>
                    </a:ln>
                  </pic:spPr>
                </pic:pic>
              </a:graphicData>
            </a:graphic>
          </wp:inline>
        </w:drawing>
      </w:r>
    </w:p>
    <w:p w14:paraId="4AEDE59B" w14:textId="5FC68CC4" w:rsidR="00C415C4" w:rsidRDefault="00C415C4" w:rsidP="00591C93">
      <w:pPr>
        <w:widowControl w:val="0"/>
        <w:autoSpaceDE w:val="0"/>
        <w:autoSpaceDN w:val="0"/>
        <w:adjustRightInd w:val="0"/>
        <w:jc w:val="center"/>
        <w:rPr>
          <w:rFonts w:ascii="Arial" w:hAnsi="Arial" w:cs="Arial"/>
          <w:i/>
          <w:iCs/>
          <w:color w:val="535353"/>
          <w:sz w:val="22"/>
          <w:szCs w:val="22"/>
          <w:lang w:val="en-US"/>
        </w:rPr>
      </w:pPr>
      <w:r>
        <w:rPr>
          <w:rFonts w:ascii="Arial" w:hAnsi="Arial" w:cs="Arial"/>
          <w:i/>
          <w:iCs/>
          <w:color w:val="535353"/>
          <w:sz w:val="22"/>
          <w:szCs w:val="22"/>
          <w:lang w:val="en-US"/>
        </w:rPr>
        <w:fldChar w:fldCharType="end"/>
      </w:r>
      <w:proofErr w:type="spellStart"/>
      <w:proofErr w:type="gramStart"/>
      <w:r w:rsidR="00DD09FB">
        <w:rPr>
          <w:rFonts w:ascii="Arial" w:hAnsi="Arial" w:cs="Arial"/>
          <w:i/>
          <w:iCs/>
          <w:color w:val="535353"/>
          <w:sz w:val="22"/>
          <w:szCs w:val="22"/>
          <w:lang w:val="en-US"/>
        </w:rPr>
        <w:t>photographie</w:t>
      </w:r>
      <w:proofErr w:type="spellEnd"/>
      <w:proofErr w:type="gramEnd"/>
      <w:r w:rsidR="00DD09FB">
        <w:rPr>
          <w:rFonts w:ascii="Arial" w:hAnsi="Arial" w:cs="Arial"/>
          <w:i/>
          <w:iCs/>
          <w:color w:val="535353"/>
          <w:sz w:val="22"/>
          <w:szCs w:val="22"/>
          <w:lang w:val="en-US"/>
        </w:rPr>
        <w:t xml:space="preserve"> </w:t>
      </w:r>
      <w:proofErr w:type="spellStart"/>
      <w:r w:rsidR="00DD09FB">
        <w:rPr>
          <w:rFonts w:ascii="Arial" w:hAnsi="Arial" w:cs="Arial"/>
          <w:i/>
          <w:iCs/>
          <w:color w:val="535353"/>
          <w:sz w:val="22"/>
          <w:szCs w:val="22"/>
          <w:lang w:val="en-US"/>
        </w:rPr>
        <w:t>prise</w:t>
      </w:r>
      <w:proofErr w:type="spellEnd"/>
      <w:r w:rsidR="00DD09FB">
        <w:rPr>
          <w:rFonts w:ascii="Arial" w:hAnsi="Arial" w:cs="Arial"/>
          <w:i/>
          <w:iCs/>
          <w:color w:val="535353"/>
          <w:sz w:val="22"/>
          <w:szCs w:val="22"/>
          <w:lang w:val="en-US"/>
        </w:rPr>
        <w:t xml:space="preserve"> p</w:t>
      </w:r>
      <w:r>
        <w:rPr>
          <w:rFonts w:ascii="Arial" w:hAnsi="Arial" w:cs="Arial"/>
          <w:i/>
          <w:iCs/>
          <w:color w:val="535353"/>
          <w:sz w:val="22"/>
          <w:szCs w:val="22"/>
          <w:lang w:val="en-US"/>
        </w:rPr>
        <w:t xml:space="preserve">ar Dominique </w:t>
      </w:r>
      <w:proofErr w:type="spellStart"/>
      <w:r>
        <w:rPr>
          <w:rFonts w:ascii="Arial" w:hAnsi="Arial" w:cs="Arial"/>
          <w:i/>
          <w:iCs/>
          <w:color w:val="535353"/>
          <w:sz w:val="22"/>
          <w:szCs w:val="22"/>
          <w:lang w:val="en-US"/>
        </w:rPr>
        <w:t>Huser</w:t>
      </w:r>
      <w:proofErr w:type="spellEnd"/>
      <w:r>
        <w:rPr>
          <w:rFonts w:ascii="Arial" w:hAnsi="Arial" w:cs="Arial"/>
          <w:i/>
          <w:iCs/>
          <w:color w:val="535353"/>
          <w:sz w:val="22"/>
          <w:szCs w:val="22"/>
          <w:lang w:val="en-US"/>
        </w:rPr>
        <w:t>-Egana</w:t>
      </w:r>
    </w:p>
    <w:p w14:paraId="33340B90" w14:textId="77777777" w:rsidR="00591C93" w:rsidRDefault="00591C93" w:rsidP="00C415C4">
      <w:pPr>
        <w:widowControl w:val="0"/>
        <w:autoSpaceDE w:val="0"/>
        <w:autoSpaceDN w:val="0"/>
        <w:adjustRightInd w:val="0"/>
        <w:jc w:val="both"/>
        <w:rPr>
          <w:rFonts w:ascii="Arial" w:hAnsi="Arial" w:cs="Arial"/>
          <w:color w:val="C1C1C1"/>
          <w:sz w:val="26"/>
          <w:szCs w:val="26"/>
          <w:lang w:val="en-US"/>
        </w:rPr>
      </w:pPr>
    </w:p>
    <w:p w14:paraId="5E99591C" w14:textId="6F693C1D" w:rsidR="001E2911" w:rsidRPr="00644850" w:rsidRDefault="00591C93" w:rsidP="00591C93">
      <w:pPr>
        <w:pStyle w:val="ListParagraph"/>
        <w:widowControl w:val="0"/>
        <w:numPr>
          <w:ilvl w:val="0"/>
          <w:numId w:val="1"/>
        </w:numPr>
        <w:autoSpaceDE w:val="0"/>
        <w:autoSpaceDN w:val="0"/>
        <w:adjustRightInd w:val="0"/>
        <w:jc w:val="both"/>
        <w:rPr>
          <w:rFonts w:ascii="Abadi MT Condensed Extra Bold" w:hAnsi="Abadi MT Condensed Extra Bold" w:cs="Apple Chancery"/>
          <w:b/>
          <w:sz w:val="36"/>
          <w:szCs w:val="36"/>
          <w:u w:val="single"/>
          <w:lang w:val="en-US"/>
        </w:rPr>
      </w:pPr>
      <w:r w:rsidRPr="00644850">
        <w:rPr>
          <w:rFonts w:ascii="Abadi MT Condensed Extra Bold" w:hAnsi="Abadi MT Condensed Extra Bold" w:cs="Apple Chancery"/>
          <w:b/>
          <w:sz w:val="36"/>
          <w:szCs w:val="36"/>
          <w:u w:val="single"/>
          <w:lang w:val="en-US"/>
        </w:rPr>
        <w:t>Biographie</w:t>
      </w:r>
    </w:p>
    <w:p w14:paraId="044C3722" w14:textId="1D0316FF" w:rsidR="00A973A1" w:rsidRPr="004453E4" w:rsidRDefault="00A973A1" w:rsidP="00A973A1">
      <w:pPr>
        <w:pStyle w:val="NormalWeb"/>
        <w:jc w:val="both"/>
        <w:rPr>
          <w:rFonts w:ascii="Arial Black" w:hAnsi="Arial Black"/>
          <w:sz w:val="28"/>
          <w:szCs w:val="28"/>
          <w:lang w:val="fr-FR"/>
        </w:rPr>
      </w:pPr>
      <w:r w:rsidRPr="004453E4">
        <w:rPr>
          <w:rFonts w:ascii="Arial Black" w:hAnsi="Arial Black"/>
          <w:sz w:val="28"/>
          <w:szCs w:val="28"/>
          <w:lang w:val="fr-FR"/>
        </w:rPr>
        <w:t xml:space="preserve">Jeanne-Claude </w:t>
      </w:r>
      <w:proofErr w:type="spellStart"/>
      <w:r w:rsidRPr="004453E4">
        <w:rPr>
          <w:rFonts w:ascii="Arial Black" w:hAnsi="Arial Black"/>
          <w:sz w:val="28"/>
          <w:szCs w:val="28"/>
          <w:lang w:val="fr-FR"/>
        </w:rPr>
        <w:t>Denat</w:t>
      </w:r>
      <w:proofErr w:type="spellEnd"/>
      <w:r w:rsidRPr="004453E4">
        <w:rPr>
          <w:rFonts w:ascii="Arial Black" w:hAnsi="Arial Black"/>
          <w:sz w:val="28"/>
          <w:szCs w:val="28"/>
          <w:lang w:val="fr-FR"/>
        </w:rPr>
        <w:t xml:space="preserve"> de </w:t>
      </w:r>
      <w:proofErr w:type="spellStart"/>
      <w:r w:rsidRPr="004453E4">
        <w:rPr>
          <w:rFonts w:ascii="Arial Black" w:hAnsi="Arial Black"/>
          <w:sz w:val="28"/>
          <w:szCs w:val="28"/>
          <w:lang w:val="fr-FR"/>
        </w:rPr>
        <w:t>Guillebon</w:t>
      </w:r>
      <w:proofErr w:type="spellEnd"/>
      <w:r w:rsidRPr="004453E4">
        <w:rPr>
          <w:rFonts w:ascii="Arial Black" w:hAnsi="Arial Black"/>
          <w:sz w:val="28"/>
          <w:szCs w:val="28"/>
          <w:lang w:val="fr-FR"/>
        </w:rPr>
        <w:t xml:space="preserve"> est française. Elle est née à </w:t>
      </w:r>
      <w:hyperlink r:id="rId7" w:history="1">
        <w:r w:rsidRPr="004453E4">
          <w:rPr>
            <w:rStyle w:val="Hyperlink"/>
            <w:rFonts w:ascii="Arial Black" w:hAnsi="Arial Black"/>
            <w:color w:val="auto"/>
            <w:sz w:val="28"/>
            <w:szCs w:val="28"/>
            <w:u w:val="none"/>
            <w:lang w:val="fr-FR"/>
          </w:rPr>
          <w:t>Casablanca</w:t>
        </w:r>
      </w:hyperlink>
      <w:r w:rsidRPr="004453E4">
        <w:rPr>
          <w:rFonts w:ascii="Arial Black" w:hAnsi="Arial Black"/>
          <w:sz w:val="28"/>
          <w:szCs w:val="28"/>
          <w:lang w:val="fr-FR"/>
        </w:rPr>
        <w:t xml:space="preserve"> au </w:t>
      </w:r>
      <w:hyperlink r:id="rId8" w:history="1">
        <w:r w:rsidRPr="004453E4">
          <w:rPr>
            <w:rStyle w:val="Hyperlink"/>
            <w:rFonts w:ascii="Arial Black" w:hAnsi="Arial Black"/>
            <w:color w:val="auto"/>
            <w:sz w:val="28"/>
            <w:szCs w:val="28"/>
            <w:u w:val="none"/>
            <w:lang w:val="fr-FR"/>
          </w:rPr>
          <w:t>Maroc</w:t>
        </w:r>
      </w:hyperlink>
      <w:r w:rsidRPr="004453E4">
        <w:rPr>
          <w:rFonts w:ascii="Arial Black" w:hAnsi="Arial Black"/>
          <w:sz w:val="28"/>
          <w:szCs w:val="28"/>
          <w:lang w:val="fr-FR"/>
        </w:rPr>
        <w:t xml:space="preserve"> le </w:t>
      </w:r>
      <w:hyperlink r:id="rId9" w:history="1">
        <w:r w:rsidRPr="004453E4">
          <w:rPr>
            <w:rStyle w:val="Hyperlink"/>
            <w:rFonts w:ascii="Arial Black" w:hAnsi="Arial Black"/>
            <w:color w:val="auto"/>
            <w:sz w:val="28"/>
            <w:szCs w:val="28"/>
            <w:u w:val="none"/>
            <w:lang w:val="fr-FR"/>
          </w:rPr>
          <w:t>13 juin 1935</w:t>
        </w:r>
      </w:hyperlink>
      <w:r w:rsidR="004453E4">
        <w:rPr>
          <w:rFonts w:ascii="Arial Black" w:hAnsi="Arial Black"/>
          <w:sz w:val="28"/>
          <w:szCs w:val="28"/>
          <w:lang w:val="fr-FR"/>
        </w:rPr>
        <w:t>.</w:t>
      </w:r>
    </w:p>
    <w:p w14:paraId="7AEBC3FA" w14:textId="27520D88" w:rsidR="00A973A1" w:rsidRPr="004453E4" w:rsidRDefault="00A973A1" w:rsidP="00A973A1">
      <w:pPr>
        <w:pStyle w:val="NormalWeb"/>
        <w:jc w:val="both"/>
        <w:rPr>
          <w:rFonts w:ascii="Arial Black" w:hAnsi="Arial Black"/>
          <w:sz w:val="28"/>
          <w:szCs w:val="28"/>
          <w:lang w:val="fr-FR"/>
        </w:rPr>
      </w:pPr>
      <w:r w:rsidRPr="004453E4">
        <w:rPr>
          <w:rFonts w:ascii="Arial Black" w:hAnsi="Arial Black"/>
          <w:b/>
          <w:bCs/>
          <w:sz w:val="28"/>
          <w:szCs w:val="28"/>
          <w:lang w:val="fr-FR"/>
        </w:rPr>
        <w:t>Christo</w:t>
      </w:r>
      <w:r w:rsidRPr="004453E4">
        <w:rPr>
          <w:rFonts w:ascii="Arial Black" w:hAnsi="Arial Black"/>
          <w:sz w:val="28"/>
          <w:szCs w:val="28"/>
          <w:lang w:val="fr-FR"/>
        </w:rPr>
        <w:t xml:space="preserve">, est le nom d'artiste sous lequel est identifiée l'œuvre commune de </w:t>
      </w:r>
      <w:r w:rsidRPr="004453E4">
        <w:rPr>
          <w:rFonts w:ascii="Arial Black" w:hAnsi="Arial Black"/>
          <w:b/>
          <w:bCs/>
          <w:sz w:val="28"/>
          <w:szCs w:val="28"/>
          <w:lang w:val="fr-FR"/>
        </w:rPr>
        <w:t xml:space="preserve">Christo </w:t>
      </w:r>
      <w:proofErr w:type="spellStart"/>
      <w:r w:rsidRPr="004453E4">
        <w:rPr>
          <w:rFonts w:ascii="Arial Black" w:hAnsi="Arial Black"/>
          <w:b/>
          <w:bCs/>
          <w:sz w:val="28"/>
          <w:szCs w:val="28"/>
          <w:lang w:val="fr-FR"/>
        </w:rPr>
        <w:t>Vladimiroff</w:t>
      </w:r>
      <w:proofErr w:type="spellEnd"/>
      <w:r w:rsidRPr="004453E4">
        <w:rPr>
          <w:rFonts w:ascii="Arial Black" w:hAnsi="Arial Black"/>
          <w:b/>
          <w:bCs/>
          <w:sz w:val="28"/>
          <w:szCs w:val="28"/>
          <w:lang w:val="fr-FR"/>
        </w:rPr>
        <w:t xml:space="preserve"> </w:t>
      </w:r>
      <w:proofErr w:type="spellStart"/>
      <w:r w:rsidRPr="004453E4">
        <w:rPr>
          <w:rFonts w:ascii="Arial Black" w:hAnsi="Arial Black"/>
          <w:b/>
          <w:bCs/>
          <w:sz w:val="28"/>
          <w:szCs w:val="28"/>
          <w:lang w:val="fr-FR"/>
        </w:rPr>
        <w:t>Javacheff</w:t>
      </w:r>
      <w:proofErr w:type="spellEnd"/>
      <w:r w:rsidRPr="004453E4">
        <w:rPr>
          <w:rFonts w:ascii="Arial Black" w:hAnsi="Arial Black"/>
          <w:sz w:val="28"/>
          <w:szCs w:val="28"/>
          <w:lang w:val="fr-FR"/>
        </w:rPr>
        <w:t xml:space="preserve">, né le </w:t>
      </w:r>
      <w:hyperlink r:id="rId10" w:history="1">
        <w:r w:rsidRPr="004453E4">
          <w:rPr>
            <w:rStyle w:val="Hyperlink"/>
            <w:rFonts w:ascii="Arial Black" w:hAnsi="Arial Black"/>
            <w:color w:val="auto"/>
            <w:sz w:val="28"/>
            <w:szCs w:val="28"/>
            <w:u w:val="none"/>
            <w:lang w:val="fr-FR"/>
          </w:rPr>
          <w:t>13</w:t>
        </w:r>
      </w:hyperlink>
      <w:r w:rsidRPr="004453E4">
        <w:rPr>
          <w:rFonts w:ascii="Arial Black" w:hAnsi="Arial Black"/>
          <w:sz w:val="28"/>
          <w:szCs w:val="28"/>
          <w:lang w:val="fr-FR"/>
        </w:rPr>
        <w:t> </w:t>
      </w:r>
      <w:hyperlink r:id="rId11" w:history="1">
        <w:r w:rsidRPr="004453E4">
          <w:rPr>
            <w:rStyle w:val="Hyperlink"/>
            <w:rFonts w:ascii="Arial Black" w:hAnsi="Arial Black"/>
            <w:color w:val="auto"/>
            <w:sz w:val="28"/>
            <w:szCs w:val="28"/>
            <w:u w:val="none"/>
            <w:lang w:val="fr-FR"/>
          </w:rPr>
          <w:t>juin</w:t>
        </w:r>
      </w:hyperlink>
      <w:r w:rsidRPr="004453E4">
        <w:rPr>
          <w:rFonts w:ascii="Arial Black" w:hAnsi="Arial Black"/>
          <w:sz w:val="28"/>
          <w:szCs w:val="28"/>
          <w:lang w:val="fr-FR"/>
        </w:rPr>
        <w:t> </w:t>
      </w:r>
      <w:hyperlink r:id="rId12" w:history="1">
        <w:r w:rsidRPr="004453E4">
          <w:rPr>
            <w:rStyle w:val="Hyperlink"/>
            <w:rFonts w:ascii="Arial Black" w:hAnsi="Arial Black"/>
            <w:color w:val="auto"/>
            <w:sz w:val="28"/>
            <w:szCs w:val="28"/>
            <w:u w:val="none"/>
            <w:lang w:val="fr-FR"/>
          </w:rPr>
          <w:t>1935</w:t>
        </w:r>
      </w:hyperlink>
      <w:r w:rsidRPr="004453E4">
        <w:rPr>
          <w:rFonts w:ascii="Arial Black" w:hAnsi="Arial Black"/>
          <w:sz w:val="28"/>
          <w:szCs w:val="28"/>
          <w:lang w:val="fr-FR"/>
        </w:rPr>
        <w:t xml:space="preserve"> à </w:t>
      </w:r>
      <w:r w:rsidRPr="001E2911">
        <w:rPr>
          <w:rFonts w:ascii="Arial Black" w:hAnsi="Arial Black"/>
          <w:sz w:val="28"/>
          <w:szCs w:val="28"/>
          <w:lang w:val="fr-FR"/>
        </w:rPr>
        <w:t>Gabrovo</w:t>
      </w:r>
      <w:r w:rsidRPr="004453E4">
        <w:rPr>
          <w:rFonts w:ascii="Arial Black" w:hAnsi="Arial Black"/>
          <w:sz w:val="28"/>
          <w:szCs w:val="28"/>
          <w:lang w:val="fr-FR"/>
        </w:rPr>
        <w:t xml:space="preserve"> en </w:t>
      </w:r>
      <w:hyperlink r:id="rId13" w:history="1">
        <w:r w:rsidRPr="004453E4">
          <w:rPr>
            <w:rStyle w:val="Hyperlink"/>
            <w:rFonts w:ascii="Arial Black" w:hAnsi="Arial Black"/>
            <w:color w:val="auto"/>
            <w:sz w:val="28"/>
            <w:szCs w:val="28"/>
            <w:u w:val="none"/>
            <w:lang w:val="fr-FR"/>
          </w:rPr>
          <w:t>Bulgarie</w:t>
        </w:r>
      </w:hyperlink>
      <w:r w:rsidRPr="004453E4">
        <w:rPr>
          <w:rFonts w:ascii="Arial Black" w:hAnsi="Arial Black"/>
          <w:sz w:val="28"/>
          <w:szCs w:val="28"/>
          <w:lang w:val="fr-FR"/>
        </w:rPr>
        <w:t xml:space="preserve">, et de </w:t>
      </w:r>
      <w:r w:rsidRPr="004453E4">
        <w:rPr>
          <w:rFonts w:ascii="Arial Black" w:hAnsi="Arial Black"/>
          <w:b/>
          <w:bCs/>
          <w:sz w:val="28"/>
          <w:szCs w:val="28"/>
          <w:lang w:val="fr-FR"/>
        </w:rPr>
        <w:t xml:space="preserve">Jeanne-Claude </w:t>
      </w:r>
      <w:proofErr w:type="spellStart"/>
      <w:r w:rsidRPr="004453E4">
        <w:rPr>
          <w:rFonts w:ascii="Arial Black" w:hAnsi="Arial Black"/>
          <w:b/>
          <w:bCs/>
          <w:sz w:val="28"/>
          <w:szCs w:val="28"/>
          <w:lang w:val="fr-FR"/>
        </w:rPr>
        <w:t>Denat</w:t>
      </w:r>
      <w:proofErr w:type="spellEnd"/>
      <w:r w:rsidRPr="004453E4">
        <w:rPr>
          <w:rFonts w:ascii="Arial Black" w:hAnsi="Arial Black"/>
          <w:b/>
          <w:bCs/>
          <w:sz w:val="28"/>
          <w:szCs w:val="28"/>
          <w:lang w:val="fr-FR"/>
        </w:rPr>
        <w:t xml:space="preserve"> de </w:t>
      </w:r>
      <w:proofErr w:type="spellStart"/>
      <w:r w:rsidRPr="004453E4">
        <w:rPr>
          <w:rFonts w:ascii="Arial Black" w:hAnsi="Arial Black"/>
          <w:b/>
          <w:bCs/>
          <w:sz w:val="28"/>
          <w:szCs w:val="28"/>
          <w:lang w:val="fr-FR"/>
        </w:rPr>
        <w:t>Guillebon</w:t>
      </w:r>
      <w:proofErr w:type="spellEnd"/>
      <w:r w:rsidRPr="004453E4">
        <w:rPr>
          <w:rFonts w:ascii="Arial Black" w:hAnsi="Arial Black"/>
          <w:sz w:val="28"/>
          <w:szCs w:val="28"/>
          <w:lang w:val="fr-FR"/>
        </w:rPr>
        <w:t xml:space="preserve">, née également le </w:t>
      </w:r>
      <w:r w:rsidRPr="00730B35">
        <w:rPr>
          <w:rFonts w:ascii="Arial Black" w:hAnsi="Arial Black"/>
          <w:sz w:val="28"/>
          <w:szCs w:val="28"/>
          <w:lang w:val="fr-FR"/>
        </w:rPr>
        <w:t>13</w:t>
      </w:r>
      <w:r w:rsidRPr="004453E4">
        <w:rPr>
          <w:rFonts w:ascii="Arial Black" w:hAnsi="Arial Black"/>
          <w:sz w:val="28"/>
          <w:szCs w:val="28"/>
          <w:lang w:val="fr-FR"/>
        </w:rPr>
        <w:t> </w:t>
      </w:r>
      <w:hyperlink r:id="rId14" w:history="1">
        <w:r w:rsidRPr="004453E4">
          <w:rPr>
            <w:rStyle w:val="Hyperlink"/>
            <w:rFonts w:ascii="Arial Black" w:hAnsi="Arial Black"/>
            <w:color w:val="auto"/>
            <w:sz w:val="28"/>
            <w:szCs w:val="28"/>
            <w:u w:val="none"/>
            <w:lang w:val="fr-FR"/>
          </w:rPr>
          <w:t>juin</w:t>
        </w:r>
      </w:hyperlink>
      <w:r w:rsidRPr="004453E4">
        <w:rPr>
          <w:rFonts w:ascii="Arial Black" w:hAnsi="Arial Black"/>
          <w:sz w:val="28"/>
          <w:szCs w:val="28"/>
          <w:lang w:val="fr-FR"/>
        </w:rPr>
        <w:t> </w:t>
      </w:r>
      <w:hyperlink r:id="rId15" w:history="1">
        <w:r w:rsidRPr="004453E4">
          <w:rPr>
            <w:rStyle w:val="Hyperlink"/>
            <w:rFonts w:ascii="Arial Black" w:hAnsi="Arial Black"/>
            <w:color w:val="auto"/>
            <w:sz w:val="28"/>
            <w:szCs w:val="28"/>
            <w:u w:val="none"/>
            <w:lang w:val="fr-FR"/>
          </w:rPr>
          <w:t>1935</w:t>
        </w:r>
      </w:hyperlink>
      <w:r w:rsidRPr="004453E4">
        <w:rPr>
          <w:rFonts w:ascii="Arial Black" w:hAnsi="Arial Black"/>
          <w:sz w:val="28"/>
          <w:szCs w:val="28"/>
          <w:lang w:val="fr-FR"/>
        </w:rPr>
        <w:t xml:space="preserve"> à </w:t>
      </w:r>
      <w:r w:rsidRPr="00C7260A">
        <w:rPr>
          <w:rFonts w:ascii="Arial Black" w:hAnsi="Arial Black"/>
          <w:sz w:val="28"/>
          <w:szCs w:val="28"/>
          <w:lang w:val="fr-FR"/>
        </w:rPr>
        <w:t>Casablanca</w:t>
      </w:r>
      <w:r w:rsidRPr="004453E4">
        <w:rPr>
          <w:rFonts w:ascii="Arial Black" w:hAnsi="Arial Black"/>
          <w:sz w:val="28"/>
          <w:szCs w:val="28"/>
          <w:lang w:val="fr-FR"/>
        </w:rPr>
        <w:t xml:space="preserve"> au </w:t>
      </w:r>
      <w:hyperlink r:id="rId16" w:history="1">
        <w:r w:rsidRPr="004453E4">
          <w:rPr>
            <w:rStyle w:val="Hyperlink"/>
            <w:rFonts w:ascii="Arial Black" w:hAnsi="Arial Black"/>
            <w:color w:val="auto"/>
            <w:sz w:val="28"/>
            <w:szCs w:val="28"/>
            <w:u w:val="none"/>
            <w:lang w:val="fr-FR"/>
          </w:rPr>
          <w:t>Maroc</w:t>
        </w:r>
      </w:hyperlink>
      <w:r w:rsidRPr="004453E4">
        <w:rPr>
          <w:rFonts w:ascii="Arial Black" w:hAnsi="Arial Black"/>
          <w:sz w:val="28"/>
          <w:szCs w:val="28"/>
          <w:lang w:val="fr-FR"/>
        </w:rPr>
        <w:t xml:space="preserve"> et morte le </w:t>
      </w:r>
      <w:hyperlink r:id="rId17" w:history="1">
        <w:r w:rsidRPr="004453E4">
          <w:rPr>
            <w:rStyle w:val="Hyperlink"/>
            <w:rFonts w:ascii="Arial Black" w:hAnsi="Arial Black"/>
            <w:color w:val="auto"/>
            <w:sz w:val="28"/>
            <w:szCs w:val="28"/>
            <w:u w:val="none"/>
            <w:lang w:val="fr-FR"/>
          </w:rPr>
          <w:t>18</w:t>
        </w:r>
      </w:hyperlink>
      <w:r w:rsidRPr="004453E4">
        <w:rPr>
          <w:rFonts w:ascii="Arial Black" w:hAnsi="Arial Black"/>
          <w:sz w:val="28"/>
          <w:szCs w:val="28"/>
          <w:lang w:val="fr-FR"/>
        </w:rPr>
        <w:t> </w:t>
      </w:r>
      <w:hyperlink r:id="rId18" w:history="1">
        <w:r w:rsidRPr="004453E4">
          <w:rPr>
            <w:rStyle w:val="Hyperlink"/>
            <w:rFonts w:ascii="Arial Black" w:hAnsi="Arial Black"/>
            <w:color w:val="auto"/>
            <w:sz w:val="28"/>
            <w:szCs w:val="28"/>
            <w:u w:val="none"/>
            <w:lang w:val="fr-FR"/>
          </w:rPr>
          <w:t>novembre</w:t>
        </w:r>
      </w:hyperlink>
      <w:r w:rsidRPr="004453E4">
        <w:rPr>
          <w:rFonts w:ascii="Arial Black" w:hAnsi="Arial Black"/>
          <w:sz w:val="28"/>
          <w:szCs w:val="28"/>
          <w:lang w:val="fr-FR"/>
        </w:rPr>
        <w:t> </w:t>
      </w:r>
      <w:hyperlink r:id="rId19" w:history="1">
        <w:r w:rsidRPr="004453E4">
          <w:rPr>
            <w:rStyle w:val="Hyperlink"/>
            <w:rFonts w:ascii="Arial Black" w:hAnsi="Arial Black"/>
            <w:color w:val="auto"/>
            <w:sz w:val="28"/>
            <w:szCs w:val="28"/>
            <w:u w:val="none"/>
            <w:lang w:val="fr-FR"/>
          </w:rPr>
          <w:t>2009</w:t>
        </w:r>
      </w:hyperlink>
      <w:r w:rsidRPr="004453E4">
        <w:rPr>
          <w:rFonts w:ascii="Arial Black" w:hAnsi="Arial Black"/>
          <w:sz w:val="28"/>
          <w:szCs w:val="28"/>
          <w:lang w:val="fr-FR"/>
        </w:rPr>
        <w:t xml:space="preserve"> à </w:t>
      </w:r>
      <w:hyperlink r:id="rId20" w:history="1">
        <w:r w:rsidRPr="004453E4">
          <w:rPr>
            <w:rStyle w:val="Hyperlink"/>
            <w:rFonts w:ascii="Arial Black" w:hAnsi="Arial Black"/>
            <w:color w:val="auto"/>
            <w:sz w:val="28"/>
            <w:szCs w:val="28"/>
            <w:u w:val="none"/>
            <w:lang w:val="fr-FR"/>
          </w:rPr>
          <w:t>New York</w:t>
        </w:r>
      </w:hyperlink>
      <w:r w:rsidRPr="004453E4">
        <w:rPr>
          <w:rFonts w:ascii="Arial Black" w:hAnsi="Arial Black"/>
          <w:sz w:val="28"/>
          <w:szCs w:val="28"/>
          <w:lang w:val="fr-FR"/>
        </w:rPr>
        <w:t>.</w:t>
      </w:r>
    </w:p>
    <w:p w14:paraId="41CA499A" w14:textId="49551345" w:rsidR="00A973A1" w:rsidRPr="004453E4" w:rsidRDefault="00A973A1" w:rsidP="00A973A1">
      <w:pPr>
        <w:pStyle w:val="NormalWeb"/>
        <w:spacing w:after="0"/>
        <w:jc w:val="both"/>
        <w:rPr>
          <w:rFonts w:ascii="Arial Black" w:hAnsi="Arial Black"/>
          <w:sz w:val="28"/>
          <w:szCs w:val="28"/>
          <w:lang w:val="fr-FR"/>
        </w:rPr>
      </w:pPr>
      <w:r w:rsidRPr="004453E4">
        <w:rPr>
          <w:rFonts w:ascii="Arial Black" w:hAnsi="Arial Black"/>
          <w:sz w:val="28"/>
          <w:szCs w:val="28"/>
          <w:lang w:val="fr-FR"/>
        </w:rPr>
        <w:lastRenderedPageBreak/>
        <w:t>Ce couple d'</w:t>
      </w:r>
      <w:r w:rsidRPr="001E2911">
        <w:rPr>
          <w:rFonts w:ascii="Arial Black" w:hAnsi="Arial Black"/>
          <w:sz w:val="28"/>
          <w:szCs w:val="28"/>
          <w:lang w:val="fr-FR"/>
        </w:rPr>
        <w:t>artistes contemporains</w:t>
      </w:r>
      <w:r w:rsidRPr="004453E4">
        <w:rPr>
          <w:rFonts w:ascii="Arial Black" w:hAnsi="Arial Black"/>
          <w:sz w:val="28"/>
          <w:szCs w:val="28"/>
          <w:lang w:val="fr-FR"/>
        </w:rPr>
        <w:t xml:space="preserve"> (« qui emballe la géographie et l'histoire ») s'est rendu célèbre par ses objets empaquetés. Naturalisés américains, ils ont vécu à </w:t>
      </w:r>
      <w:hyperlink r:id="rId21" w:history="1">
        <w:r w:rsidRPr="004453E4">
          <w:rPr>
            <w:rStyle w:val="Hyperlink"/>
            <w:rFonts w:ascii="Arial Black" w:hAnsi="Arial Black"/>
            <w:color w:val="auto"/>
            <w:sz w:val="28"/>
            <w:szCs w:val="28"/>
            <w:u w:val="none"/>
            <w:lang w:val="fr-FR"/>
          </w:rPr>
          <w:t>New York</w:t>
        </w:r>
      </w:hyperlink>
      <w:r w:rsidRPr="004453E4">
        <w:rPr>
          <w:rFonts w:ascii="Arial Black" w:hAnsi="Arial Black"/>
          <w:sz w:val="28"/>
          <w:szCs w:val="28"/>
          <w:lang w:val="fr-FR"/>
        </w:rPr>
        <w:t xml:space="preserve"> dans le quartier de </w:t>
      </w:r>
      <w:hyperlink r:id="rId22" w:history="1">
        <w:proofErr w:type="spellStart"/>
        <w:r w:rsidRPr="004453E4">
          <w:rPr>
            <w:rStyle w:val="Hyperlink"/>
            <w:rFonts w:ascii="Arial Black" w:hAnsi="Arial Black"/>
            <w:color w:val="auto"/>
            <w:sz w:val="28"/>
            <w:szCs w:val="28"/>
            <w:u w:val="none"/>
            <w:lang w:val="fr-FR"/>
          </w:rPr>
          <w:t>SoHo</w:t>
        </w:r>
        <w:proofErr w:type="spellEnd"/>
      </w:hyperlink>
      <w:r w:rsidRPr="004453E4">
        <w:rPr>
          <w:rFonts w:ascii="Arial Black" w:hAnsi="Arial Black"/>
          <w:sz w:val="28"/>
          <w:szCs w:val="28"/>
          <w:lang w:val="fr-FR"/>
        </w:rPr>
        <w:t>.</w:t>
      </w:r>
    </w:p>
    <w:p w14:paraId="0876757C" w14:textId="77777777" w:rsidR="00A973A1" w:rsidRPr="009E691C" w:rsidRDefault="00A973A1" w:rsidP="00A973A1">
      <w:pPr>
        <w:pStyle w:val="NormalWeb"/>
        <w:jc w:val="both"/>
        <w:rPr>
          <w:rFonts w:ascii="Arial Black" w:hAnsi="Arial Black"/>
          <w:sz w:val="28"/>
          <w:szCs w:val="28"/>
          <w:lang w:val="fr-FR"/>
        </w:rPr>
      </w:pPr>
      <w:r w:rsidRPr="009E691C">
        <w:rPr>
          <w:rFonts w:ascii="Arial Black" w:hAnsi="Arial Black"/>
          <w:bCs/>
          <w:sz w:val="28"/>
          <w:szCs w:val="28"/>
          <w:lang w:val="fr-FR"/>
        </w:rPr>
        <w:t xml:space="preserve">Christo et elle seraient nés le même jour à la même heure. </w:t>
      </w:r>
    </w:p>
    <w:p w14:paraId="35752D15" w14:textId="755DBC21" w:rsidR="00A973A1" w:rsidRPr="004453E4" w:rsidRDefault="00A973A1" w:rsidP="004453E4">
      <w:pPr>
        <w:pStyle w:val="NormalWeb"/>
        <w:jc w:val="both"/>
        <w:rPr>
          <w:rFonts w:ascii="Arial Black" w:hAnsi="Arial Black"/>
          <w:sz w:val="28"/>
          <w:szCs w:val="28"/>
          <w:lang w:val="fr-FR"/>
        </w:rPr>
      </w:pPr>
      <w:r w:rsidRPr="004453E4">
        <w:rPr>
          <w:rFonts w:ascii="Arial Black" w:hAnsi="Arial Black"/>
          <w:sz w:val="28"/>
          <w:szCs w:val="28"/>
          <w:lang w:val="fr-FR"/>
        </w:rPr>
        <w:t xml:space="preserve">Ils mettent en scène toiles, câbles et structures métalliques, pour créer des œuvres éphémères qui durent deux semaines en moyenne. Leur art consiste en l'« empaquetage » de lieux, de bâtiments, de monuments, de parcs et de paysages. Certaines de leurs œuvres pionnières se rapprochent du </w:t>
      </w:r>
      <w:hyperlink r:id="rId23" w:history="1">
        <w:r w:rsidRPr="004453E4">
          <w:rPr>
            <w:rStyle w:val="Hyperlink"/>
            <w:rFonts w:ascii="Arial Black" w:hAnsi="Arial Black"/>
            <w:color w:val="auto"/>
            <w:sz w:val="28"/>
            <w:szCs w:val="28"/>
            <w:u w:val="none"/>
            <w:lang w:val="fr-FR"/>
          </w:rPr>
          <w:t>Land Art</w:t>
        </w:r>
      </w:hyperlink>
      <w:r w:rsidRPr="004453E4">
        <w:rPr>
          <w:rFonts w:ascii="Arial Black" w:hAnsi="Arial Black"/>
          <w:sz w:val="28"/>
          <w:szCs w:val="28"/>
          <w:lang w:val="fr-FR"/>
        </w:rPr>
        <w:t xml:space="preserve"> en raison de leur gigantisme, ou plus généralement, de leur réalisation hors des traditionnels sites ; atelier, galerie, musée. Le couple refuse cependant l'appellation </w:t>
      </w:r>
      <w:r w:rsidR="001E2911">
        <w:rPr>
          <w:rFonts w:ascii="Arial Black" w:hAnsi="Arial Black"/>
          <w:sz w:val="28"/>
          <w:szCs w:val="28"/>
          <w:lang w:val="fr-FR"/>
        </w:rPr>
        <w:t>« Land Art »</w:t>
      </w:r>
      <w:r w:rsidRPr="004453E4">
        <w:rPr>
          <w:rFonts w:ascii="Arial Black" w:hAnsi="Arial Black"/>
          <w:sz w:val="28"/>
          <w:szCs w:val="28"/>
          <w:lang w:val="fr-FR"/>
        </w:rPr>
        <w:t xml:space="preserve">, précisant que ses interventions ne sont jamais réalisées dans le désert : un argument assez discutable au regard de la diversité des pratiques de ce mouvement artistique </w:t>
      </w:r>
      <w:r w:rsidR="001E2911">
        <w:rPr>
          <w:rFonts w:ascii="Arial Black" w:hAnsi="Arial Black"/>
          <w:sz w:val="28"/>
          <w:szCs w:val="28"/>
          <w:lang w:val="fr-FR"/>
        </w:rPr>
        <w:t>qui perdure jusqu'à aujourd'hui</w:t>
      </w:r>
      <w:r w:rsidRPr="004453E4">
        <w:rPr>
          <w:rFonts w:ascii="Arial Black" w:hAnsi="Arial Black"/>
          <w:sz w:val="28"/>
          <w:szCs w:val="28"/>
          <w:lang w:val="fr-FR"/>
        </w:rPr>
        <w:t>. Ils s'intéressent à la structure, à l'usage, à la beauté ou à la dimension symbolique des lieux sur lesquels ils interviennent temporairement, qu'ils « révèlent en cachant ».</w:t>
      </w:r>
    </w:p>
    <w:p w14:paraId="5BFEFE68" w14:textId="398EC92A" w:rsidR="00D31989" w:rsidRDefault="00A973A1" w:rsidP="004453E4">
      <w:pPr>
        <w:pStyle w:val="NormalWeb"/>
        <w:jc w:val="both"/>
        <w:rPr>
          <w:rFonts w:ascii="Arial Black" w:hAnsi="Arial Black"/>
          <w:sz w:val="28"/>
          <w:szCs w:val="28"/>
          <w:lang w:val="fr-FR"/>
        </w:rPr>
      </w:pPr>
      <w:r w:rsidRPr="004453E4">
        <w:rPr>
          <w:rFonts w:ascii="Arial Black" w:hAnsi="Arial Black"/>
          <w:sz w:val="28"/>
          <w:szCs w:val="28"/>
          <w:lang w:val="fr-FR"/>
        </w:rPr>
        <w:t xml:space="preserve">Emballage du </w:t>
      </w:r>
      <w:hyperlink r:id="rId24" w:history="1">
        <w:r w:rsidRPr="004453E4">
          <w:rPr>
            <w:rStyle w:val="Hyperlink"/>
            <w:rFonts w:ascii="Arial Black" w:hAnsi="Arial Black"/>
            <w:color w:val="auto"/>
            <w:sz w:val="28"/>
            <w:szCs w:val="28"/>
            <w:u w:val="none"/>
            <w:lang w:val="fr-FR"/>
          </w:rPr>
          <w:t>Pont Neuf</w:t>
        </w:r>
      </w:hyperlink>
      <w:r w:rsidRPr="004453E4">
        <w:rPr>
          <w:rFonts w:ascii="Arial Black" w:hAnsi="Arial Black"/>
          <w:sz w:val="28"/>
          <w:szCs w:val="28"/>
          <w:lang w:val="fr-FR"/>
        </w:rPr>
        <w:t xml:space="preserve"> (du 22 septembre au 7 octobre </w:t>
      </w:r>
      <w:hyperlink r:id="rId25" w:history="1">
        <w:r w:rsidRPr="004453E4">
          <w:rPr>
            <w:rStyle w:val="Hyperlink"/>
            <w:rFonts w:ascii="Arial Black" w:hAnsi="Arial Black"/>
            <w:color w:val="auto"/>
            <w:sz w:val="28"/>
            <w:szCs w:val="28"/>
            <w:u w:val="none"/>
            <w:lang w:val="fr-FR"/>
          </w:rPr>
          <w:t>1985</w:t>
        </w:r>
      </w:hyperlink>
      <w:r w:rsidRPr="004453E4">
        <w:rPr>
          <w:rFonts w:ascii="Arial Black" w:hAnsi="Arial Black"/>
          <w:sz w:val="28"/>
          <w:szCs w:val="28"/>
          <w:lang w:val="fr-FR"/>
        </w:rPr>
        <w:t xml:space="preserve">) - Le Pont Neuf de </w:t>
      </w:r>
      <w:hyperlink r:id="rId26" w:history="1">
        <w:r w:rsidRPr="004453E4">
          <w:rPr>
            <w:rStyle w:val="Hyperlink"/>
            <w:rFonts w:ascii="Arial Black" w:hAnsi="Arial Black"/>
            <w:color w:val="auto"/>
            <w:sz w:val="28"/>
            <w:szCs w:val="28"/>
            <w:u w:val="none"/>
            <w:lang w:val="fr-FR"/>
          </w:rPr>
          <w:t>Paris</w:t>
        </w:r>
      </w:hyperlink>
      <w:r w:rsidRPr="004453E4">
        <w:rPr>
          <w:rFonts w:ascii="Arial Black" w:hAnsi="Arial Black"/>
          <w:sz w:val="28"/>
          <w:szCs w:val="28"/>
          <w:lang w:val="fr-FR"/>
        </w:rPr>
        <w:t>, le plus vieux des ponts de la capitale française, est emballé dans un polyester ocre-jaune.</w:t>
      </w:r>
    </w:p>
    <w:p w14:paraId="79FF2E57" w14:textId="77777777" w:rsidR="00770EC5" w:rsidRDefault="00770EC5" w:rsidP="004453E4">
      <w:pPr>
        <w:pStyle w:val="NormalWeb"/>
        <w:jc w:val="both"/>
        <w:rPr>
          <w:rFonts w:ascii="Arial Black" w:hAnsi="Arial Black"/>
          <w:sz w:val="28"/>
          <w:szCs w:val="28"/>
          <w:lang w:val="fr-FR"/>
        </w:rPr>
      </w:pPr>
    </w:p>
    <w:p w14:paraId="4DA1B458" w14:textId="77777777" w:rsidR="00770EC5" w:rsidRDefault="00770EC5" w:rsidP="004453E4">
      <w:pPr>
        <w:pStyle w:val="NormalWeb"/>
        <w:jc w:val="both"/>
        <w:rPr>
          <w:rFonts w:ascii="Arial Black" w:hAnsi="Arial Black"/>
          <w:sz w:val="28"/>
          <w:szCs w:val="28"/>
          <w:lang w:val="fr-FR"/>
        </w:rPr>
      </w:pPr>
    </w:p>
    <w:p w14:paraId="4F906DCF" w14:textId="77777777" w:rsidR="00770EC5" w:rsidRPr="004453E4" w:rsidRDefault="00770EC5" w:rsidP="004453E4">
      <w:pPr>
        <w:pStyle w:val="NormalWeb"/>
        <w:jc w:val="both"/>
        <w:rPr>
          <w:rFonts w:ascii="Arial Black" w:hAnsi="Arial Black"/>
          <w:sz w:val="28"/>
          <w:szCs w:val="28"/>
          <w:lang w:val="fr-FR"/>
        </w:rPr>
      </w:pPr>
      <w:bookmarkStart w:id="0" w:name="_GoBack"/>
      <w:bookmarkEnd w:id="0"/>
    </w:p>
    <w:p w14:paraId="422449B3" w14:textId="77777777" w:rsidR="00A973A1" w:rsidRPr="00644850" w:rsidRDefault="00A973A1" w:rsidP="00591C93">
      <w:pPr>
        <w:pStyle w:val="ListParagraph"/>
        <w:widowControl w:val="0"/>
        <w:numPr>
          <w:ilvl w:val="0"/>
          <w:numId w:val="1"/>
        </w:numPr>
        <w:autoSpaceDE w:val="0"/>
        <w:autoSpaceDN w:val="0"/>
        <w:adjustRightInd w:val="0"/>
        <w:spacing w:before="240" w:after="240"/>
        <w:ind w:left="714" w:hanging="357"/>
        <w:jc w:val="both"/>
        <w:rPr>
          <w:rFonts w:ascii="Abadi MT Condensed Extra Bold" w:hAnsi="Abadi MT Condensed Extra Bold" w:cs="Apple Chancery"/>
          <w:b/>
          <w:sz w:val="36"/>
          <w:szCs w:val="36"/>
          <w:u w:val="single"/>
          <w:lang w:val="en-US"/>
        </w:rPr>
      </w:pPr>
      <w:r w:rsidRPr="00644850">
        <w:rPr>
          <w:rFonts w:ascii="Abadi MT Condensed Extra Bold" w:hAnsi="Abadi MT Condensed Extra Bold" w:cs="Apple Chancery"/>
          <w:b/>
          <w:sz w:val="36"/>
          <w:szCs w:val="36"/>
          <w:u w:val="single"/>
          <w:lang w:val="en-US"/>
        </w:rPr>
        <w:t>Historique du pont</w:t>
      </w:r>
    </w:p>
    <w:p w14:paraId="052C34F1" w14:textId="77777777" w:rsidR="00A973A1" w:rsidRPr="004453E4" w:rsidRDefault="00A973A1" w:rsidP="00A973A1">
      <w:pPr>
        <w:pStyle w:val="NormalWeb"/>
        <w:spacing w:after="0"/>
        <w:jc w:val="both"/>
        <w:rPr>
          <w:rFonts w:ascii="Arial Black" w:hAnsi="Arial Black"/>
          <w:sz w:val="28"/>
          <w:szCs w:val="28"/>
          <w:lang w:val="fr-FR"/>
        </w:rPr>
      </w:pPr>
      <w:r w:rsidRPr="004453E4">
        <w:rPr>
          <w:rFonts w:ascii="Arial Black" w:hAnsi="Arial Black"/>
          <w:sz w:val="28"/>
          <w:szCs w:val="28"/>
          <w:lang w:val="fr-FR"/>
        </w:rPr>
        <w:t xml:space="preserve">Le </w:t>
      </w:r>
      <w:r w:rsidRPr="004453E4">
        <w:rPr>
          <w:rFonts w:ascii="Arial Black" w:hAnsi="Arial Black"/>
          <w:i/>
          <w:iCs/>
          <w:sz w:val="28"/>
          <w:szCs w:val="28"/>
          <w:lang w:val="fr-FR"/>
        </w:rPr>
        <w:t>Pont Neuf</w:t>
      </w:r>
      <w:r w:rsidRPr="004453E4">
        <w:rPr>
          <w:rFonts w:ascii="Arial Black" w:hAnsi="Arial Black"/>
          <w:sz w:val="28"/>
          <w:szCs w:val="28"/>
          <w:lang w:val="fr-FR"/>
        </w:rPr>
        <w:t xml:space="preserve"> ne fut commencé que 25 ans plus tard, sous Henri III en </w:t>
      </w:r>
      <w:r w:rsidRPr="004453E4">
        <w:rPr>
          <w:rFonts w:ascii="Arial Black" w:hAnsi="Arial Black"/>
          <w:b/>
          <w:bCs/>
          <w:sz w:val="28"/>
          <w:szCs w:val="28"/>
          <w:lang w:val="fr-FR"/>
        </w:rPr>
        <w:t>1578</w:t>
      </w:r>
      <w:r w:rsidRPr="004453E4">
        <w:rPr>
          <w:rFonts w:ascii="Arial Black" w:hAnsi="Arial Black"/>
          <w:sz w:val="28"/>
          <w:szCs w:val="28"/>
          <w:lang w:val="fr-FR"/>
        </w:rPr>
        <w:t xml:space="preserve">. Difficultés dans le financement, troubles de guerre de religions et autres désordres politiques ont fait que le pont ne s'est achevé que sous Henri IV, en </w:t>
      </w:r>
      <w:r w:rsidRPr="004453E4">
        <w:rPr>
          <w:rFonts w:ascii="Arial Black" w:hAnsi="Arial Black"/>
          <w:b/>
          <w:bCs/>
          <w:sz w:val="28"/>
          <w:szCs w:val="28"/>
          <w:lang w:val="fr-FR"/>
        </w:rPr>
        <w:t>1604</w:t>
      </w:r>
      <w:r w:rsidRPr="004453E4">
        <w:rPr>
          <w:rFonts w:ascii="Arial Black" w:hAnsi="Arial Black"/>
          <w:sz w:val="28"/>
          <w:szCs w:val="28"/>
          <w:lang w:val="fr-FR"/>
        </w:rPr>
        <w:t>, associé à un développement de l'urbanisme.</w:t>
      </w:r>
    </w:p>
    <w:p w14:paraId="0BF7BE05" w14:textId="36A859DD" w:rsidR="00A973A1" w:rsidRPr="004453E4" w:rsidRDefault="00C415C4" w:rsidP="00A973A1">
      <w:pPr>
        <w:pStyle w:val="NormalWeb"/>
        <w:spacing w:after="0"/>
        <w:jc w:val="both"/>
        <w:rPr>
          <w:rFonts w:ascii="Arial Black" w:hAnsi="Arial Black"/>
          <w:sz w:val="28"/>
          <w:szCs w:val="28"/>
          <w:lang w:val="fr-FR"/>
        </w:rPr>
      </w:pPr>
      <w:r w:rsidRPr="009E691C">
        <w:rPr>
          <w:rFonts w:ascii="Arial Black" w:hAnsi="Arial Black"/>
          <w:noProof/>
          <w:sz w:val="28"/>
          <w:szCs w:val="28"/>
          <w:lang w:val="en-US"/>
        </w:rPr>
        <w:drawing>
          <wp:anchor distT="0" distB="0" distL="114300" distR="114300" simplePos="0" relativeHeight="251659264" behindDoc="0" locked="0" layoutInCell="1" allowOverlap="1" wp14:anchorId="22120153" wp14:editId="75BA9AD0">
            <wp:simplePos x="0" y="0"/>
            <wp:positionH relativeFrom="column">
              <wp:posOffset>333375</wp:posOffset>
            </wp:positionH>
            <wp:positionV relativeFrom="paragraph">
              <wp:posOffset>-342900</wp:posOffset>
            </wp:positionV>
            <wp:extent cx="4936490" cy="3314700"/>
            <wp:effectExtent l="0" t="0" r="0" b="12700"/>
            <wp:wrapTight wrapText="bothSides">
              <wp:wrapPolygon edited="0">
                <wp:start x="0" y="0"/>
                <wp:lineTo x="0" y="21517"/>
                <wp:lineTo x="21450" y="21517"/>
                <wp:lineTo x="21450" y="0"/>
                <wp:lineTo x="0" y="0"/>
              </wp:wrapPolygon>
            </wp:wrapTight>
            <wp:docPr id="1" name="Picture 1" descr="Macintosh HD:Users:stanasampso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asampson:Desktop:image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6490" cy="3314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73A1" w:rsidRPr="004453E4">
        <w:rPr>
          <w:rFonts w:ascii="Arial Black" w:hAnsi="Arial Black"/>
          <w:sz w:val="28"/>
          <w:szCs w:val="28"/>
          <w:lang w:val="fr-FR"/>
        </w:rPr>
        <w:t>Les différentes crues n'ont pas eu raison de lui, bien qu'il ait été plusieurs fois restauré, surtout ses mascarons</w:t>
      </w:r>
      <w:r w:rsidR="004453E4">
        <w:rPr>
          <w:rFonts w:ascii="Arial Black" w:hAnsi="Arial Black"/>
          <w:sz w:val="28"/>
          <w:szCs w:val="28"/>
          <w:lang w:val="fr-FR"/>
        </w:rPr>
        <w:t xml:space="preserve"> </w:t>
      </w:r>
      <w:r w:rsidR="009E691C">
        <w:rPr>
          <w:rFonts w:ascii="Arial Black" w:hAnsi="Arial Black"/>
          <w:sz w:val="28"/>
          <w:szCs w:val="28"/>
          <w:lang w:val="fr-FR"/>
        </w:rPr>
        <w:t>(</w:t>
      </w:r>
      <w:r w:rsidR="00A973A1" w:rsidRPr="004453E4">
        <w:rPr>
          <w:rFonts w:ascii="Arial Black" w:hAnsi="Arial Black"/>
          <w:sz w:val="28"/>
          <w:szCs w:val="28"/>
          <w:lang w:val="fr-FR"/>
        </w:rPr>
        <w:t>masques grotesques qui sont au nombre de 384).</w:t>
      </w:r>
    </w:p>
    <w:p w14:paraId="3A418FB2" w14:textId="77777777" w:rsidR="00A973A1" w:rsidRPr="004453E4" w:rsidRDefault="00A973A1" w:rsidP="00A973A1">
      <w:pPr>
        <w:pStyle w:val="NormalWeb"/>
        <w:spacing w:after="0"/>
        <w:jc w:val="both"/>
        <w:rPr>
          <w:rFonts w:ascii="Arial Black" w:hAnsi="Arial Black"/>
          <w:sz w:val="28"/>
          <w:szCs w:val="28"/>
          <w:lang w:val="fr-FR"/>
        </w:rPr>
      </w:pPr>
      <w:r w:rsidRPr="004453E4">
        <w:rPr>
          <w:rFonts w:ascii="Arial Black" w:hAnsi="Arial Black"/>
          <w:sz w:val="28"/>
          <w:szCs w:val="28"/>
          <w:lang w:val="fr-FR"/>
        </w:rPr>
        <w:t xml:space="preserve">Le </w:t>
      </w:r>
      <w:r w:rsidRPr="004453E4">
        <w:rPr>
          <w:rFonts w:ascii="Arial Black" w:hAnsi="Arial Black"/>
          <w:i/>
          <w:iCs/>
          <w:sz w:val="28"/>
          <w:szCs w:val="28"/>
          <w:lang w:val="fr-FR"/>
        </w:rPr>
        <w:t>Pont Neuf</w:t>
      </w:r>
      <w:r w:rsidRPr="004453E4">
        <w:rPr>
          <w:rFonts w:ascii="Arial Black" w:hAnsi="Arial Black"/>
          <w:sz w:val="28"/>
          <w:szCs w:val="28"/>
          <w:lang w:val="fr-FR"/>
        </w:rPr>
        <w:t xml:space="preserve"> est en réalité composé de </w:t>
      </w:r>
      <w:r w:rsidRPr="004453E4">
        <w:rPr>
          <w:rFonts w:ascii="Arial Black" w:hAnsi="Arial Black"/>
          <w:b/>
          <w:bCs/>
          <w:sz w:val="28"/>
          <w:szCs w:val="28"/>
          <w:lang w:val="fr-FR"/>
        </w:rPr>
        <w:t>2 ponts</w:t>
      </w:r>
      <w:r w:rsidRPr="004453E4">
        <w:rPr>
          <w:rFonts w:ascii="Arial Black" w:hAnsi="Arial Black"/>
          <w:sz w:val="28"/>
          <w:szCs w:val="28"/>
          <w:lang w:val="fr-FR"/>
        </w:rPr>
        <w:t xml:space="preserve"> indépendants </w:t>
      </w:r>
    </w:p>
    <w:p w14:paraId="7B953A24" w14:textId="57C3222D" w:rsidR="00C415C4" w:rsidRPr="004453E4" w:rsidRDefault="00A973A1" w:rsidP="00C415C4">
      <w:pPr>
        <w:pStyle w:val="NormalWeb"/>
        <w:spacing w:after="240"/>
        <w:jc w:val="both"/>
        <w:rPr>
          <w:rFonts w:ascii="Arial Black" w:hAnsi="Arial Black"/>
          <w:sz w:val="28"/>
          <w:szCs w:val="28"/>
          <w:lang w:val="fr-FR"/>
        </w:rPr>
      </w:pPr>
      <w:r w:rsidRPr="004453E4">
        <w:rPr>
          <w:rFonts w:ascii="Arial Black" w:hAnsi="Arial Black"/>
          <w:sz w:val="28"/>
          <w:szCs w:val="28"/>
          <w:lang w:val="fr-FR"/>
        </w:rPr>
        <w:t>Ce pont est le plus vieux de Paris</w:t>
      </w:r>
      <w:r w:rsidR="004453E4" w:rsidRPr="004453E4">
        <w:rPr>
          <w:rStyle w:val="Hyperlink"/>
          <w:rFonts w:ascii="Arial Black" w:hAnsi="Arial Black"/>
          <w:color w:val="auto"/>
          <w:sz w:val="28"/>
          <w:szCs w:val="28"/>
          <w:u w:val="none"/>
          <w:lang w:val="fr-FR"/>
        </w:rPr>
        <w:t xml:space="preserve"> </w:t>
      </w:r>
      <w:r w:rsidR="004453E4" w:rsidRPr="004453E4">
        <w:rPr>
          <w:rFonts w:ascii="Arial Black" w:hAnsi="Arial Black"/>
          <w:sz w:val="28"/>
          <w:szCs w:val="28"/>
          <w:lang w:val="fr-FR"/>
        </w:rPr>
        <w:t>(</w:t>
      </w:r>
      <w:r w:rsidRPr="004453E4">
        <w:rPr>
          <w:rFonts w:ascii="Arial Black" w:hAnsi="Arial Black"/>
          <w:sz w:val="28"/>
          <w:szCs w:val="28"/>
          <w:lang w:val="fr-FR"/>
        </w:rPr>
        <w:t xml:space="preserve">construit à la fin du </w:t>
      </w:r>
      <w:proofErr w:type="spellStart"/>
      <w:r w:rsidRPr="004453E4">
        <w:rPr>
          <w:rFonts w:ascii="Arial Black" w:hAnsi="Arial Black"/>
          <w:sz w:val="28"/>
          <w:szCs w:val="28"/>
          <w:lang w:val="fr-FR"/>
        </w:rPr>
        <w:t>XVI</w:t>
      </w:r>
      <w:r w:rsidR="004453E4" w:rsidRPr="001E2911">
        <w:rPr>
          <w:rFonts w:ascii="Arial Black" w:hAnsi="Arial Black"/>
          <w:sz w:val="28"/>
          <w:szCs w:val="28"/>
          <w:vertAlign w:val="superscript"/>
          <w:lang w:val="fr-FR"/>
        </w:rPr>
        <w:t>éme</w:t>
      </w:r>
      <w:proofErr w:type="spellEnd"/>
      <w:r w:rsidR="005D0515">
        <w:rPr>
          <w:rFonts w:ascii="Arial Black" w:hAnsi="Arial Black"/>
          <w:sz w:val="28"/>
          <w:szCs w:val="28"/>
          <w:lang w:val="fr-FR"/>
        </w:rPr>
        <w:t xml:space="preserve"> </w:t>
      </w:r>
      <w:r w:rsidR="004453E4" w:rsidRPr="004453E4">
        <w:rPr>
          <w:rFonts w:ascii="Arial Black" w:hAnsi="Arial Black"/>
          <w:sz w:val="28"/>
          <w:szCs w:val="28"/>
          <w:lang w:val="fr-FR"/>
        </w:rPr>
        <w:t>siècle</w:t>
      </w:r>
      <w:r w:rsidRPr="004453E4">
        <w:rPr>
          <w:rFonts w:ascii="Arial Black" w:hAnsi="Arial Black"/>
          <w:sz w:val="28"/>
          <w:szCs w:val="28"/>
          <w:lang w:val="fr-FR"/>
        </w:rPr>
        <w:t xml:space="preserve">) et aucun autre pont n’est autant chargé d’importance historique et culturelle. De nombreux artistes célèbres l’ont peint comme </w:t>
      </w:r>
      <w:hyperlink r:id="rId28" w:history="1">
        <w:r w:rsidRPr="004453E4">
          <w:rPr>
            <w:rStyle w:val="Hyperlink"/>
            <w:rFonts w:ascii="Arial Black" w:hAnsi="Arial Black"/>
            <w:color w:val="auto"/>
            <w:sz w:val="28"/>
            <w:szCs w:val="28"/>
            <w:u w:val="none"/>
            <w:lang w:val="fr-FR"/>
          </w:rPr>
          <w:t>Turner</w:t>
        </w:r>
      </w:hyperlink>
      <w:r w:rsidRPr="004453E4">
        <w:rPr>
          <w:rFonts w:ascii="Arial Black" w:hAnsi="Arial Black"/>
          <w:sz w:val="28"/>
          <w:szCs w:val="28"/>
          <w:lang w:val="fr-FR"/>
        </w:rPr>
        <w:t xml:space="preserve">, </w:t>
      </w:r>
      <w:hyperlink r:id="rId29" w:history="1">
        <w:r w:rsidRPr="004453E4">
          <w:rPr>
            <w:rStyle w:val="Hyperlink"/>
            <w:rFonts w:ascii="Arial Black" w:hAnsi="Arial Black"/>
            <w:color w:val="auto"/>
            <w:sz w:val="28"/>
            <w:szCs w:val="28"/>
            <w:u w:val="none"/>
            <w:lang w:val="fr-FR"/>
          </w:rPr>
          <w:t>Renoir</w:t>
        </w:r>
      </w:hyperlink>
      <w:r w:rsidRPr="004453E4">
        <w:rPr>
          <w:rFonts w:ascii="Arial Black" w:hAnsi="Arial Black"/>
          <w:sz w:val="28"/>
          <w:szCs w:val="28"/>
          <w:lang w:val="fr-FR"/>
        </w:rPr>
        <w:t xml:space="preserve">, </w:t>
      </w:r>
      <w:hyperlink r:id="rId30" w:history="1">
        <w:r w:rsidRPr="004453E4">
          <w:rPr>
            <w:rStyle w:val="Hyperlink"/>
            <w:rFonts w:ascii="Arial Black" w:hAnsi="Arial Black"/>
            <w:color w:val="auto"/>
            <w:sz w:val="28"/>
            <w:szCs w:val="28"/>
            <w:u w:val="none"/>
            <w:lang w:val="fr-FR"/>
          </w:rPr>
          <w:t>Picasso</w:t>
        </w:r>
      </w:hyperlink>
      <w:r w:rsidRPr="004453E4">
        <w:rPr>
          <w:rFonts w:ascii="Arial Black" w:hAnsi="Arial Black"/>
          <w:sz w:val="28"/>
          <w:szCs w:val="28"/>
          <w:lang w:val="fr-FR"/>
        </w:rPr>
        <w:t xml:space="preserve"> entre autres. Quand Christo proposa d’emballer le pont, une forte controverse s’installe. Pour certains cela l’abîmerait, blesserait les passants ou même désacraliserait ce témoin du passé. Obtenir les autorisations représente un combat acharné pour Christo et Jeanne-Claude pendant plus de 10 ans. Quand enfin le projet se</w:t>
      </w:r>
      <w:r w:rsidR="004453E4">
        <w:rPr>
          <w:rFonts w:ascii="Arial Black" w:hAnsi="Arial Black"/>
          <w:sz w:val="28"/>
          <w:szCs w:val="28"/>
          <w:lang w:val="fr-FR"/>
        </w:rPr>
        <w:t xml:space="preserve"> réalise</w:t>
      </w:r>
      <w:r w:rsidR="00902550">
        <w:rPr>
          <w:rFonts w:ascii="Arial Black" w:hAnsi="Arial Black"/>
          <w:sz w:val="28"/>
          <w:szCs w:val="28"/>
          <w:lang w:val="fr-FR"/>
        </w:rPr>
        <w:t>,</w:t>
      </w:r>
      <w:r w:rsidR="004453E4">
        <w:rPr>
          <w:rFonts w:ascii="Arial Black" w:hAnsi="Arial Black"/>
          <w:sz w:val="28"/>
          <w:szCs w:val="28"/>
          <w:lang w:val="fr-FR"/>
        </w:rPr>
        <w:t xml:space="preserve"> c'est un énorme succès</w:t>
      </w:r>
      <w:r w:rsidRPr="004453E4">
        <w:rPr>
          <w:rFonts w:ascii="Arial Black" w:hAnsi="Arial Black"/>
          <w:sz w:val="28"/>
          <w:szCs w:val="28"/>
          <w:lang w:val="fr-FR"/>
        </w:rPr>
        <w:t>. Et ce pont pouvait aussi symboliser son propre passage du monde communiste au monde libre pour finir à Paris, son premier lieu de création artistique. </w:t>
      </w:r>
      <w:r w:rsidR="00C415C4" w:rsidRPr="00C415C4">
        <w:rPr>
          <w:rFonts w:ascii="Arial Black" w:hAnsi="Arial Black"/>
          <w:noProof/>
          <w:sz w:val="28"/>
          <w:szCs w:val="28"/>
          <w:lang w:val="en-US"/>
        </w:rPr>
        <w:t xml:space="preserve"> </w:t>
      </w:r>
    </w:p>
    <w:p w14:paraId="2413FB63" w14:textId="02A15450" w:rsidR="000C1DBA" w:rsidRPr="000C1DBA" w:rsidRDefault="000C1DBA" w:rsidP="000C1DBA">
      <w:pPr>
        <w:pStyle w:val="ListParagraph"/>
        <w:widowControl w:val="0"/>
        <w:numPr>
          <w:ilvl w:val="0"/>
          <w:numId w:val="1"/>
        </w:numPr>
        <w:autoSpaceDE w:val="0"/>
        <w:autoSpaceDN w:val="0"/>
        <w:adjustRightInd w:val="0"/>
        <w:spacing w:before="240" w:after="240"/>
        <w:ind w:left="714" w:hanging="357"/>
        <w:jc w:val="both"/>
        <w:rPr>
          <w:rFonts w:ascii="Abadi MT Condensed Extra Bold" w:hAnsi="Abadi MT Condensed Extra Bold" w:cs="Apple Chancery"/>
          <w:b/>
          <w:sz w:val="36"/>
          <w:szCs w:val="36"/>
          <w:lang w:val="en-US"/>
        </w:rPr>
      </w:pPr>
      <w:r w:rsidRPr="000C1DBA">
        <w:rPr>
          <w:rFonts w:ascii="Abadi MT Condensed Extra Bold" w:hAnsi="Abadi MT Condensed Extra Bold" w:cs="Apple Chancery"/>
          <w:b/>
          <w:sz w:val="36"/>
          <w:szCs w:val="36"/>
          <w:lang w:val="en-US"/>
        </w:rPr>
        <w:t>L’emballage</w:t>
      </w:r>
    </w:p>
    <w:p w14:paraId="1C511BA6" w14:textId="1F1007A7" w:rsidR="00A973A1" w:rsidRPr="004453E4" w:rsidRDefault="00C415C4" w:rsidP="004453E4">
      <w:pPr>
        <w:pStyle w:val="NormalWeb"/>
        <w:jc w:val="both"/>
        <w:rPr>
          <w:rFonts w:ascii="Arial Black" w:hAnsi="Arial Black"/>
          <w:sz w:val="28"/>
          <w:szCs w:val="28"/>
          <w:lang w:val="fr-FR"/>
        </w:rPr>
      </w:pPr>
      <w:r w:rsidRPr="004453E4">
        <w:rPr>
          <w:rFonts w:ascii="Arial Black" w:hAnsi="Arial Black"/>
          <w:sz w:val="28"/>
          <w:szCs w:val="28"/>
          <w:lang w:val="fr-FR"/>
        </w:rPr>
        <w:t>Le projet représente 40 876 mètres carrés de toile de polyamide dorée et le toile est retenue par 13 076 m de corde et plus de 12 t de chaînes d’acier. Empaqueté, ce pont perd toute son histoire et son ancienneté pour devenir une architecture m</w:t>
      </w:r>
      <w:r>
        <w:rPr>
          <w:rFonts w:ascii="Arial Black" w:hAnsi="Arial Black"/>
          <w:sz w:val="28"/>
          <w:szCs w:val="28"/>
          <w:lang w:val="fr-FR"/>
        </w:rPr>
        <w:t>oderne et presque aérodynamique</w:t>
      </w:r>
      <w:r w:rsidRPr="004453E4">
        <w:rPr>
          <w:rFonts w:ascii="Arial Black" w:hAnsi="Arial Black"/>
          <w:sz w:val="28"/>
          <w:szCs w:val="28"/>
          <w:lang w:val="fr-FR"/>
        </w:rPr>
        <w:t>.</w:t>
      </w:r>
      <w:r>
        <w:rPr>
          <w:rFonts w:ascii="Arial Black" w:hAnsi="Arial Black"/>
          <w:sz w:val="28"/>
          <w:szCs w:val="28"/>
          <w:lang w:val="fr-FR"/>
        </w:rPr>
        <w:t xml:space="preserve"> </w:t>
      </w:r>
      <w:r w:rsidRPr="004453E4">
        <w:rPr>
          <w:rFonts w:ascii="Arial Black" w:hAnsi="Arial Black"/>
          <w:sz w:val="28"/>
          <w:szCs w:val="28"/>
          <w:lang w:val="fr-FR"/>
        </w:rPr>
        <w:t xml:space="preserve">Emballage du Pont Neuf (du 22 septembre au 7 octobre </w:t>
      </w:r>
      <w:r w:rsidRPr="009E691C">
        <w:rPr>
          <w:rFonts w:ascii="Arial Black" w:hAnsi="Arial Black"/>
          <w:sz w:val="28"/>
          <w:szCs w:val="28"/>
          <w:lang w:val="fr-FR"/>
        </w:rPr>
        <w:t>1985</w:t>
      </w:r>
      <w:r>
        <w:rPr>
          <w:rFonts w:ascii="Arial Black" w:hAnsi="Arial Black"/>
          <w:sz w:val="28"/>
          <w:szCs w:val="28"/>
          <w:lang w:val="fr-FR"/>
        </w:rPr>
        <w:t>) :</w:t>
      </w:r>
      <w:r w:rsidRPr="004453E4">
        <w:rPr>
          <w:rFonts w:ascii="Arial Black" w:hAnsi="Arial Black"/>
          <w:sz w:val="28"/>
          <w:szCs w:val="28"/>
          <w:lang w:val="fr-FR"/>
        </w:rPr>
        <w:t xml:space="preserve"> Il est emballé dans un polyester ocre-jaune.</w:t>
      </w:r>
    </w:p>
    <w:p w14:paraId="6E9E5FC8" w14:textId="6123DE4E" w:rsidR="00A973A1" w:rsidRPr="004453E4" w:rsidRDefault="00A973A1" w:rsidP="00A973A1">
      <w:pPr>
        <w:pStyle w:val="NormalWeb"/>
        <w:jc w:val="both"/>
        <w:rPr>
          <w:rFonts w:ascii="Arial Black" w:hAnsi="Arial Black"/>
          <w:sz w:val="28"/>
          <w:szCs w:val="28"/>
          <w:lang w:val="fr-FR"/>
        </w:rPr>
      </w:pPr>
      <w:r w:rsidRPr="004453E4">
        <w:rPr>
          <w:rFonts w:ascii="Arial Black" w:hAnsi="Arial Black"/>
          <w:sz w:val="28"/>
          <w:szCs w:val="28"/>
          <w:lang w:val="fr-FR"/>
        </w:rPr>
        <w:t xml:space="preserve">Une étude préparatoire est visible au </w:t>
      </w:r>
      <w:r w:rsidRPr="009E691C">
        <w:rPr>
          <w:rFonts w:ascii="Arial Black" w:hAnsi="Arial Black"/>
          <w:sz w:val="28"/>
          <w:szCs w:val="28"/>
          <w:lang w:val="fr-FR"/>
        </w:rPr>
        <w:t>Musée d'art de Toulon</w:t>
      </w:r>
      <w:r w:rsidRPr="004453E4">
        <w:rPr>
          <w:rFonts w:ascii="Arial Black" w:hAnsi="Arial Black"/>
          <w:sz w:val="28"/>
          <w:szCs w:val="28"/>
          <w:lang w:val="fr-FR"/>
        </w:rPr>
        <w:t xml:space="preserve"> : </w:t>
      </w:r>
      <w:r w:rsidRPr="004453E4">
        <w:rPr>
          <w:rFonts w:ascii="Arial Black" w:hAnsi="Arial Black"/>
          <w:i/>
          <w:iCs/>
          <w:sz w:val="28"/>
          <w:szCs w:val="28"/>
          <w:lang w:val="fr-FR"/>
        </w:rPr>
        <w:t xml:space="preserve">The Pont Neuf </w:t>
      </w:r>
      <w:proofErr w:type="spellStart"/>
      <w:r w:rsidRPr="004453E4">
        <w:rPr>
          <w:rFonts w:ascii="Arial Black" w:hAnsi="Arial Black"/>
          <w:i/>
          <w:iCs/>
          <w:sz w:val="28"/>
          <w:szCs w:val="28"/>
          <w:lang w:val="fr-FR"/>
        </w:rPr>
        <w:t>Wrapped</w:t>
      </w:r>
      <w:proofErr w:type="spellEnd"/>
      <w:r w:rsidRPr="004453E4">
        <w:rPr>
          <w:rFonts w:ascii="Arial Black" w:hAnsi="Arial Black"/>
          <w:sz w:val="28"/>
          <w:szCs w:val="28"/>
          <w:lang w:val="fr-FR"/>
        </w:rPr>
        <w:t>, 1980, photographie, tissu et dessin collés sur papier marouflé sur bois, 86</w:t>
      </w:r>
      <w:r w:rsidR="009E691C">
        <w:rPr>
          <w:rFonts w:ascii="Arial Black" w:hAnsi="Arial Black"/>
          <w:sz w:val="28"/>
          <w:szCs w:val="28"/>
          <w:lang w:val="fr-FR"/>
        </w:rPr>
        <w:t>x</w:t>
      </w:r>
      <w:r w:rsidRPr="004453E4">
        <w:rPr>
          <w:rFonts w:ascii="Arial Black" w:hAnsi="Arial Black"/>
          <w:sz w:val="28"/>
          <w:szCs w:val="28"/>
          <w:lang w:val="fr-FR"/>
        </w:rPr>
        <w:t>72 cm.</w:t>
      </w:r>
    </w:p>
    <w:p w14:paraId="4CCD6980" w14:textId="035629C6" w:rsidR="00A973A1" w:rsidRPr="004453E4" w:rsidRDefault="009E691C" w:rsidP="00A973A1">
      <w:pPr>
        <w:pStyle w:val="NormalWeb"/>
        <w:jc w:val="both"/>
        <w:rPr>
          <w:rFonts w:ascii="Arial Black" w:hAnsi="Arial Black"/>
          <w:sz w:val="28"/>
          <w:szCs w:val="28"/>
          <w:lang w:val="fr-FR"/>
        </w:rPr>
      </w:pPr>
      <w:r>
        <w:rPr>
          <w:rFonts w:ascii="Arial Black" w:hAnsi="Arial Black"/>
          <w:sz w:val="28"/>
          <w:szCs w:val="28"/>
          <w:lang w:val="fr-FR"/>
        </w:rPr>
        <w:t xml:space="preserve">Pour Marina </w:t>
      </w:r>
      <w:proofErr w:type="spellStart"/>
      <w:r>
        <w:rPr>
          <w:rFonts w:ascii="Arial Black" w:hAnsi="Arial Black"/>
          <w:sz w:val="28"/>
          <w:szCs w:val="28"/>
          <w:lang w:val="fr-FR"/>
        </w:rPr>
        <w:t>Vaizey</w:t>
      </w:r>
      <w:proofErr w:type="spellEnd"/>
      <w:r>
        <w:rPr>
          <w:rFonts w:ascii="Arial Black" w:hAnsi="Arial Black"/>
          <w:sz w:val="28"/>
          <w:szCs w:val="28"/>
          <w:lang w:val="fr-FR"/>
        </w:rPr>
        <w:t xml:space="preserve"> (</w:t>
      </w:r>
      <w:r w:rsidRPr="004453E4">
        <w:rPr>
          <w:rFonts w:ascii="Arial Black" w:hAnsi="Arial Black"/>
          <w:sz w:val="28"/>
          <w:szCs w:val="28"/>
          <w:lang w:val="fr-FR"/>
        </w:rPr>
        <w:t>critique</w:t>
      </w:r>
      <w:r w:rsidR="00A973A1" w:rsidRPr="004453E4">
        <w:rPr>
          <w:rFonts w:ascii="Arial Black" w:hAnsi="Arial Black"/>
          <w:sz w:val="28"/>
          <w:szCs w:val="28"/>
          <w:lang w:val="fr-FR"/>
        </w:rPr>
        <w:t xml:space="preserve"> d'art)</w:t>
      </w:r>
      <w:r>
        <w:rPr>
          <w:rFonts w:ascii="Arial Black" w:hAnsi="Arial Black"/>
          <w:sz w:val="28"/>
          <w:szCs w:val="28"/>
          <w:lang w:val="fr-FR"/>
        </w:rPr>
        <w:t xml:space="preserve"> </w:t>
      </w:r>
      <w:r w:rsidR="00A973A1" w:rsidRPr="004453E4">
        <w:rPr>
          <w:rFonts w:ascii="Arial Black" w:hAnsi="Arial Black"/>
          <w:sz w:val="28"/>
          <w:szCs w:val="28"/>
          <w:lang w:val="fr-FR"/>
        </w:rPr>
        <w:t>« il a appliqué les méthodes du capitalisme démocratique à la fabrication de l’art ».</w:t>
      </w:r>
    </w:p>
    <w:p w14:paraId="7F55386D" w14:textId="77777777" w:rsidR="00A973A1" w:rsidRPr="004453E4" w:rsidRDefault="00A973A1" w:rsidP="00A973A1">
      <w:pPr>
        <w:pStyle w:val="NormalWeb"/>
        <w:jc w:val="both"/>
        <w:rPr>
          <w:rFonts w:ascii="Arial Black" w:hAnsi="Arial Black"/>
          <w:sz w:val="28"/>
          <w:szCs w:val="28"/>
          <w:lang w:val="fr-FR"/>
        </w:rPr>
      </w:pPr>
      <w:r w:rsidRPr="004453E4">
        <w:rPr>
          <w:rFonts w:ascii="Arial Black" w:hAnsi="Arial Black"/>
          <w:sz w:val="28"/>
          <w:szCs w:val="28"/>
          <w:lang w:val="fr-FR"/>
        </w:rPr>
        <w:t>On peut résumer le travail de Christo c’est « révéler en cachant ».</w:t>
      </w:r>
    </w:p>
    <w:p w14:paraId="0362A124" w14:textId="46FE2F04" w:rsidR="00A973A1" w:rsidRPr="004453E4" w:rsidRDefault="001E2911" w:rsidP="00A973A1">
      <w:pPr>
        <w:pStyle w:val="NormalWeb"/>
        <w:jc w:val="both"/>
        <w:rPr>
          <w:rFonts w:ascii="Arial Black" w:hAnsi="Arial Black"/>
          <w:sz w:val="28"/>
          <w:szCs w:val="28"/>
          <w:lang w:val="fr-FR"/>
        </w:rPr>
      </w:pPr>
      <w:r>
        <w:rPr>
          <w:rFonts w:ascii="Arial Black" w:hAnsi="Arial Black"/>
          <w:i/>
          <w:iCs/>
          <w:sz w:val="28"/>
          <w:szCs w:val="28"/>
          <w:lang w:val="fr-FR"/>
        </w:rPr>
        <w:t>« </w:t>
      </w:r>
      <w:r w:rsidR="00A973A1" w:rsidRPr="004453E4">
        <w:rPr>
          <w:rFonts w:ascii="Arial Black" w:hAnsi="Arial Black"/>
          <w:i/>
          <w:iCs/>
          <w:sz w:val="28"/>
          <w:szCs w:val="28"/>
          <w:lang w:val="fr-FR"/>
        </w:rPr>
        <w:t xml:space="preserve"> ...L’urgence d’être vu est d’autant plus grande que demain tout aura disparu...Personne ne peut acheter ces œuvres, personnes ne peut les posséder, personne ne peut les commercialiser, personne ne peut vendre des billets pour les voir...</w:t>
      </w:r>
      <w:r w:rsidR="009E691C">
        <w:rPr>
          <w:rFonts w:ascii="Arial Black" w:hAnsi="Arial Black"/>
          <w:i/>
          <w:iCs/>
          <w:sz w:val="28"/>
          <w:szCs w:val="28"/>
          <w:lang w:val="fr-FR"/>
        </w:rPr>
        <w:t xml:space="preserve"> </w:t>
      </w:r>
      <w:r>
        <w:rPr>
          <w:rFonts w:ascii="Arial Black" w:hAnsi="Arial Black"/>
          <w:i/>
          <w:iCs/>
          <w:sz w:val="28"/>
          <w:szCs w:val="28"/>
          <w:lang w:val="fr-FR"/>
        </w:rPr>
        <w:t>Notre travail parle de liberté »</w:t>
      </w:r>
      <w:r w:rsidR="00A973A1" w:rsidRPr="004453E4">
        <w:rPr>
          <w:rFonts w:ascii="Arial Black" w:hAnsi="Arial Black"/>
          <w:i/>
          <w:iCs/>
          <w:sz w:val="28"/>
          <w:szCs w:val="28"/>
          <w:lang w:val="fr-FR"/>
        </w:rPr>
        <w:t>.</w:t>
      </w:r>
    </w:p>
    <w:p w14:paraId="79CC9926" w14:textId="77777777" w:rsidR="00A973A1" w:rsidRPr="004453E4" w:rsidRDefault="00A973A1" w:rsidP="00A973A1">
      <w:pPr>
        <w:pStyle w:val="NormalWeb"/>
        <w:spacing w:after="238"/>
        <w:jc w:val="both"/>
        <w:rPr>
          <w:rFonts w:ascii="Arial Black" w:hAnsi="Arial Black"/>
          <w:sz w:val="28"/>
          <w:szCs w:val="28"/>
          <w:lang w:val="fr-FR"/>
        </w:rPr>
      </w:pPr>
      <w:r w:rsidRPr="004453E4">
        <w:rPr>
          <w:rFonts w:ascii="Arial Black" w:hAnsi="Arial Black"/>
          <w:sz w:val="28"/>
          <w:szCs w:val="28"/>
          <w:lang w:val="fr-FR"/>
        </w:rPr>
        <w:t xml:space="preserve">Ces artistes américains hors du commun, innovateurs, se sont permis de transformer diverses fois la vision que nous avions de nos environnements. Peu de gens, à sa suite, ont pu se permettre des entreprises analogues. </w:t>
      </w:r>
    </w:p>
    <w:p w14:paraId="72F32FA1" w14:textId="77777777" w:rsidR="004453E4" w:rsidRDefault="00A973A1" w:rsidP="00A973A1">
      <w:pPr>
        <w:pStyle w:val="NormalWeb"/>
        <w:spacing w:after="240"/>
        <w:jc w:val="both"/>
        <w:rPr>
          <w:rFonts w:ascii="Arial Black" w:hAnsi="Arial Black"/>
          <w:sz w:val="28"/>
          <w:szCs w:val="28"/>
          <w:lang w:val="fr-FR"/>
        </w:rPr>
      </w:pPr>
      <w:r w:rsidRPr="004453E4">
        <w:rPr>
          <w:rFonts w:ascii="Arial Black" w:hAnsi="Arial Black"/>
          <w:sz w:val="28"/>
          <w:szCs w:val="28"/>
          <w:lang w:val="fr-FR"/>
        </w:rPr>
        <w:t>Extraits de document</w:t>
      </w:r>
      <w:r w:rsidR="00372ECA" w:rsidRPr="004453E4">
        <w:rPr>
          <w:rFonts w:ascii="Arial Black" w:hAnsi="Arial Black"/>
          <w:sz w:val="28"/>
          <w:szCs w:val="28"/>
          <w:lang w:val="fr-FR"/>
        </w:rPr>
        <w:t xml:space="preserve"> :</w:t>
      </w:r>
      <w:r w:rsidR="004453E4">
        <w:rPr>
          <w:rFonts w:ascii="Arial Black" w:hAnsi="Arial Black"/>
          <w:sz w:val="28"/>
          <w:szCs w:val="28"/>
          <w:lang w:val="fr-FR"/>
        </w:rPr>
        <w:t xml:space="preserve"> </w:t>
      </w:r>
      <w:r w:rsidRPr="004453E4">
        <w:rPr>
          <w:rFonts w:ascii="Arial Black" w:hAnsi="Arial Black"/>
          <w:sz w:val="28"/>
          <w:szCs w:val="28"/>
          <w:lang w:val="fr-FR"/>
        </w:rPr>
        <w:t xml:space="preserve">Laboratoire du geste </w:t>
      </w:r>
    </w:p>
    <w:p w14:paraId="302163EA" w14:textId="1F6AC18E" w:rsidR="00BD4A04" w:rsidRPr="00BD4A04" w:rsidRDefault="00BD4A04" w:rsidP="00BD4A04">
      <w:pPr>
        <w:pStyle w:val="ListParagraph"/>
        <w:widowControl w:val="0"/>
        <w:numPr>
          <w:ilvl w:val="0"/>
          <w:numId w:val="1"/>
        </w:numPr>
        <w:autoSpaceDE w:val="0"/>
        <w:autoSpaceDN w:val="0"/>
        <w:adjustRightInd w:val="0"/>
        <w:spacing w:before="240" w:after="240"/>
        <w:ind w:left="714" w:hanging="357"/>
        <w:jc w:val="both"/>
        <w:rPr>
          <w:rFonts w:ascii="Abadi MT Condensed Extra Bold" w:hAnsi="Abadi MT Condensed Extra Bold" w:cs="Apple Chancery"/>
          <w:b/>
          <w:sz w:val="36"/>
          <w:szCs w:val="36"/>
          <w:u w:val="single"/>
          <w:lang w:val="en-US"/>
        </w:rPr>
      </w:pPr>
      <w:r>
        <w:rPr>
          <w:rFonts w:ascii="Abadi MT Condensed Extra Bold" w:hAnsi="Abadi MT Condensed Extra Bold" w:cs="Apple Chancery"/>
          <w:b/>
          <w:sz w:val="36"/>
          <w:szCs w:val="36"/>
          <w:u w:val="single"/>
          <w:lang w:val="en-US"/>
        </w:rPr>
        <w:t>A visiter</w:t>
      </w:r>
      <w:r w:rsidRPr="00BD4A04">
        <w:rPr>
          <w:rFonts w:ascii="Abadi MT Condensed Extra Bold" w:hAnsi="Abadi MT Condensed Extra Bold" w:cs="Apple Chancery"/>
          <w:b/>
          <w:sz w:val="36"/>
          <w:szCs w:val="36"/>
          <w:u w:val="single"/>
          <w:lang w:val="en-US"/>
        </w:rPr>
        <w:t xml:space="preserve"> </w:t>
      </w:r>
    </w:p>
    <w:p w14:paraId="1984E37A" w14:textId="7677181D" w:rsidR="00372ECA" w:rsidRPr="004453E4" w:rsidRDefault="00770EC5" w:rsidP="00A973A1">
      <w:pPr>
        <w:pStyle w:val="NormalWeb"/>
        <w:spacing w:after="240"/>
        <w:jc w:val="both"/>
        <w:rPr>
          <w:rFonts w:ascii="Arial Black" w:hAnsi="Arial Black"/>
          <w:sz w:val="28"/>
          <w:szCs w:val="28"/>
          <w:lang w:val="fr-FR"/>
        </w:rPr>
      </w:pPr>
      <w:hyperlink r:id="rId31" w:history="1">
        <w:r w:rsidR="00372ECA" w:rsidRPr="004453E4">
          <w:rPr>
            <w:rStyle w:val="Hyperlink"/>
            <w:rFonts w:ascii="Arial Black" w:hAnsi="Arial Black"/>
            <w:sz w:val="28"/>
            <w:szCs w:val="28"/>
            <w:lang w:val="fr-FR"/>
          </w:rPr>
          <w:t>http://www.laboratoiredugeste.com/</w:t>
        </w:r>
      </w:hyperlink>
    </w:p>
    <w:p w14:paraId="2BDFDD62" w14:textId="450260B8" w:rsidR="00A84BFD" w:rsidRPr="00C415C4" w:rsidRDefault="00770EC5" w:rsidP="00C415C4">
      <w:pPr>
        <w:pStyle w:val="NormalWeb"/>
        <w:spacing w:after="240"/>
        <w:jc w:val="both"/>
        <w:rPr>
          <w:rFonts w:ascii="Arial Black" w:hAnsi="Arial Black"/>
          <w:sz w:val="28"/>
          <w:szCs w:val="28"/>
          <w:lang w:val="fr-FR"/>
        </w:rPr>
      </w:pPr>
      <w:hyperlink r:id="rId32" w:history="1">
        <w:r w:rsidR="00372ECA" w:rsidRPr="004453E4">
          <w:rPr>
            <w:rStyle w:val="Hyperlink"/>
            <w:rFonts w:ascii="Arial Black" w:hAnsi="Arial Black"/>
            <w:sz w:val="28"/>
            <w:szCs w:val="28"/>
            <w:lang w:val="fr-FR"/>
          </w:rPr>
          <w:t>http://www.ina.fr/fresques/europe-des-cultures-fr/fiche-media/Europe00128/christo-empaquette-le-pont-neuf.html</w:t>
        </w:r>
      </w:hyperlink>
    </w:p>
    <w:sectPr w:rsidR="00A84BFD" w:rsidRPr="00C415C4" w:rsidSect="00A84B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6704"/>
    <w:multiLevelType w:val="hybridMultilevel"/>
    <w:tmpl w:val="C40EF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A1"/>
    <w:rsid w:val="00033635"/>
    <w:rsid w:val="00063725"/>
    <w:rsid w:val="000C1DBA"/>
    <w:rsid w:val="001E2911"/>
    <w:rsid w:val="00372ECA"/>
    <w:rsid w:val="003A700C"/>
    <w:rsid w:val="004453E4"/>
    <w:rsid w:val="00591C93"/>
    <w:rsid w:val="005B05F1"/>
    <w:rsid w:val="005D0515"/>
    <w:rsid w:val="00644850"/>
    <w:rsid w:val="00730B35"/>
    <w:rsid w:val="00770EC5"/>
    <w:rsid w:val="00902550"/>
    <w:rsid w:val="009E691C"/>
    <w:rsid w:val="00A84BFD"/>
    <w:rsid w:val="00A973A1"/>
    <w:rsid w:val="00BD4A04"/>
    <w:rsid w:val="00C415C4"/>
    <w:rsid w:val="00C7260A"/>
    <w:rsid w:val="00D064C4"/>
    <w:rsid w:val="00D31989"/>
    <w:rsid w:val="00DA20A9"/>
    <w:rsid w:val="00DD09FB"/>
    <w:rsid w:val="00F11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F5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3A1"/>
    <w:pPr>
      <w:spacing w:before="100" w:beforeAutospacing="1" w:after="119"/>
    </w:pPr>
    <w:rPr>
      <w:rFonts w:ascii="Times" w:hAnsi="Times" w:cs="Times New Roman"/>
      <w:sz w:val="20"/>
      <w:szCs w:val="20"/>
      <w:lang w:val="en-GB"/>
    </w:rPr>
  </w:style>
  <w:style w:type="character" w:styleId="Hyperlink">
    <w:name w:val="Hyperlink"/>
    <w:basedOn w:val="DefaultParagraphFont"/>
    <w:uiPriority w:val="99"/>
    <w:unhideWhenUsed/>
    <w:rsid w:val="00A973A1"/>
    <w:rPr>
      <w:color w:val="0000FF"/>
      <w:u w:val="single"/>
    </w:rPr>
  </w:style>
  <w:style w:type="paragraph" w:styleId="BalloonText">
    <w:name w:val="Balloon Text"/>
    <w:basedOn w:val="Normal"/>
    <w:link w:val="BalloonTextChar"/>
    <w:uiPriority w:val="99"/>
    <w:semiHidden/>
    <w:unhideWhenUsed/>
    <w:rsid w:val="00D319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989"/>
    <w:rPr>
      <w:rFonts w:ascii="Lucida Grande" w:hAnsi="Lucida Grande" w:cs="Lucida Grande"/>
      <w:sz w:val="18"/>
      <w:szCs w:val="18"/>
      <w:lang w:val="fr-FR"/>
    </w:rPr>
  </w:style>
  <w:style w:type="character" w:styleId="FollowedHyperlink">
    <w:name w:val="FollowedHyperlink"/>
    <w:basedOn w:val="DefaultParagraphFont"/>
    <w:uiPriority w:val="99"/>
    <w:semiHidden/>
    <w:unhideWhenUsed/>
    <w:rsid w:val="00372ECA"/>
    <w:rPr>
      <w:color w:val="800080" w:themeColor="followedHyperlink"/>
      <w:u w:val="single"/>
    </w:rPr>
  </w:style>
  <w:style w:type="paragraph" w:styleId="ListParagraph">
    <w:name w:val="List Paragraph"/>
    <w:basedOn w:val="Normal"/>
    <w:uiPriority w:val="34"/>
    <w:qFormat/>
    <w:rsid w:val="00591C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3A1"/>
    <w:pPr>
      <w:spacing w:before="100" w:beforeAutospacing="1" w:after="119"/>
    </w:pPr>
    <w:rPr>
      <w:rFonts w:ascii="Times" w:hAnsi="Times" w:cs="Times New Roman"/>
      <w:sz w:val="20"/>
      <w:szCs w:val="20"/>
      <w:lang w:val="en-GB"/>
    </w:rPr>
  </w:style>
  <w:style w:type="character" w:styleId="Hyperlink">
    <w:name w:val="Hyperlink"/>
    <w:basedOn w:val="DefaultParagraphFont"/>
    <w:uiPriority w:val="99"/>
    <w:unhideWhenUsed/>
    <w:rsid w:val="00A973A1"/>
    <w:rPr>
      <w:color w:val="0000FF"/>
      <w:u w:val="single"/>
    </w:rPr>
  </w:style>
  <w:style w:type="paragraph" w:styleId="BalloonText">
    <w:name w:val="Balloon Text"/>
    <w:basedOn w:val="Normal"/>
    <w:link w:val="BalloonTextChar"/>
    <w:uiPriority w:val="99"/>
    <w:semiHidden/>
    <w:unhideWhenUsed/>
    <w:rsid w:val="00D319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989"/>
    <w:rPr>
      <w:rFonts w:ascii="Lucida Grande" w:hAnsi="Lucida Grande" w:cs="Lucida Grande"/>
      <w:sz w:val="18"/>
      <w:szCs w:val="18"/>
      <w:lang w:val="fr-FR"/>
    </w:rPr>
  </w:style>
  <w:style w:type="character" w:styleId="FollowedHyperlink">
    <w:name w:val="FollowedHyperlink"/>
    <w:basedOn w:val="DefaultParagraphFont"/>
    <w:uiPriority w:val="99"/>
    <w:semiHidden/>
    <w:unhideWhenUsed/>
    <w:rsid w:val="00372ECA"/>
    <w:rPr>
      <w:color w:val="800080" w:themeColor="followedHyperlink"/>
      <w:u w:val="single"/>
    </w:rPr>
  </w:style>
  <w:style w:type="paragraph" w:styleId="ListParagraph">
    <w:name w:val="List Paragraph"/>
    <w:basedOn w:val="Normal"/>
    <w:uiPriority w:val="34"/>
    <w:qFormat/>
    <w:rsid w:val="0059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4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r.wikipedia.org/wiki/New_York" TargetMode="External"/><Relationship Id="rId21" Type="http://schemas.openxmlformats.org/officeDocument/2006/relationships/hyperlink" Target="http://fr.wikipedia.org/wiki/New_York" TargetMode="External"/><Relationship Id="rId22" Type="http://schemas.openxmlformats.org/officeDocument/2006/relationships/hyperlink" Target="http://fr.wikipedia.org/wiki/SoHo" TargetMode="External"/><Relationship Id="rId23" Type="http://schemas.openxmlformats.org/officeDocument/2006/relationships/hyperlink" Target="http://fr.wikipedia.org/wiki/Land_Art" TargetMode="External"/><Relationship Id="rId24" Type="http://schemas.openxmlformats.org/officeDocument/2006/relationships/hyperlink" Target="http://fr.wikipedia.org/wiki/Pont_Neuf" TargetMode="External"/><Relationship Id="rId25" Type="http://schemas.openxmlformats.org/officeDocument/2006/relationships/hyperlink" Target="http://fr.wikipedia.org/wiki/1985" TargetMode="External"/><Relationship Id="rId26" Type="http://schemas.openxmlformats.org/officeDocument/2006/relationships/hyperlink" Target="http://fr.wikipedia.org/wiki/Paris" TargetMode="External"/><Relationship Id="rId27" Type="http://schemas.openxmlformats.org/officeDocument/2006/relationships/image" Target="media/image2.jpeg"/><Relationship Id="rId28" Type="http://schemas.openxmlformats.org/officeDocument/2006/relationships/hyperlink" Target="http://fr.wikipedia.org/wiki/Joseph_Mallord_William_Turner" TargetMode="External"/><Relationship Id="rId29" Type="http://schemas.openxmlformats.org/officeDocument/2006/relationships/hyperlink" Target="http://fr.wikipedia.org/wiki/Auguste_Renoi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fr.wikipedia.org/wiki/Picasso" TargetMode="External"/><Relationship Id="rId31" Type="http://schemas.openxmlformats.org/officeDocument/2006/relationships/hyperlink" Target="http://www.laboratoiredugeste.com/" TargetMode="External"/><Relationship Id="rId32" Type="http://schemas.openxmlformats.org/officeDocument/2006/relationships/hyperlink" Target="http://www.ina.fr/fresques/europe-des-cultures-fr/fiche-media/Europe00128/christo-empaquette-le-pont-neuf.html" TargetMode="External"/><Relationship Id="rId9" Type="http://schemas.openxmlformats.org/officeDocument/2006/relationships/hyperlink" Target="http://fr.wikipedia.org/wiki/1935" TargetMode="External"/><Relationship Id="rId6" Type="http://schemas.openxmlformats.org/officeDocument/2006/relationships/image" Target="media/image1.jpeg"/><Relationship Id="rId7" Type="http://schemas.openxmlformats.org/officeDocument/2006/relationships/hyperlink" Target="http://fr.wikipedia.org/wiki/Casablanca" TargetMode="External"/><Relationship Id="rId8" Type="http://schemas.openxmlformats.org/officeDocument/2006/relationships/hyperlink" Target="http://fr.wikipedia.org/wiki/Maroc"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fr.wikipedia.org/wiki/13_juin" TargetMode="External"/><Relationship Id="rId11" Type="http://schemas.openxmlformats.org/officeDocument/2006/relationships/hyperlink" Target="http://fr.wikipedia.org/wiki/Juin" TargetMode="External"/><Relationship Id="rId12" Type="http://schemas.openxmlformats.org/officeDocument/2006/relationships/hyperlink" Target="http://fr.wikipedia.org/wiki/1935" TargetMode="External"/><Relationship Id="rId13" Type="http://schemas.openxmlformats.org/officeDocument/2006/relationships/hyperlink" Target="http://fr.wikipedia.org/wiki/Bulgarie" TargetMode="External"/><Relationship Id="rId14" Type="http://schemas.openxmlformats.org/officeDocument/2006/relationships/hyperlink" Target="http://fr.wikipedia.org/wiki/Juin" TargetMode="External"/><Relationship Id="rId15" Type="http://schemas.openxmlformats.org/officeDocument/2006/relationships/hyperlink" Target="http://fr.wikipedia.org/wiki/1935" TargetMode="External"/><Relationship Id="rId16" Type="http://schemas.openxmlformats.org/officeDocument/2006/relationships/hyperlink" Target="http://fr.wikipedia.org/wiki/Maroc" TargetMode="External"/><Relationship Id="rId17" Type="http://schemas.openxmlformats.org/officeDocument/2006/relationships/hyperlink" Target="http://fr.wikipedia.org/wiki/18_novembre" TargetMode="External"/><Relationship Id="rId18" Type="http://schemas.openxmlformats.org/officeDocument/2006/relationships/hyperlink" Target="http://fr.wikipedia.org/wiki/Novembre_2009" TargetMode="External"/><Relationship Id="rId19" Type="http://schemas.openxmlformats.org/officeDocument/2006/relationships/hyperlink" Target="http://fr.wikipedia.org/wiki/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898</Words>
  <Characters>5122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ordi</Company>
  <LinksUpToDate>false</LinksUpToDate>
  <CharactersWithSpaces>6008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 SAMPSON</dc:creator>
  <cp:keywords/>
  <dc:description/>
  <cp:lastModifiedBy>Stana SAMPSON</cp:lastModifiedBy>
  <cp:revision>20</cp:revision>
  <dcterms:created xsi:type="dcterms:W3CDTF">2012-04-17T02:00:00Z</dcterms:created>
  <dcterms:modified xsi:type="dcterms:W3CDTF">2013-05-08T17:42:00Z</dcterms:modified>
  <cp:category/>
</cp:coreProperties>
</file>